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2B8D" w14:textId="77777777" w:rsidR="00336676" w:rsidRDefault="00000000">
      <w:pPr>
        <w:pStyle w:val="BodyText"/>
        <w:spacing w:before="71" w:line="252" w:lineRule="auto"/>
        <w:ind w:left="163" w:right="7316" w:firstLine="65"/>
        <w:jc w:val="both"/>
      </w:pPr>
      <w:r>
        <w:rPr>
          <w:w w:val="105"/>
        </w:rPr>
        <w:t>Illinois</w:t>
      </w:r>
      <w:r>
        <w:rPr>
          <w:spacing w:val="-15"/>
          <w:w w:val="105"/>
        </w:rPr>
        <w:t xml:space="preserve"> </w:t>
      </w:r>
      <w:r>
        <w:rPr>
          <w:w w:val="105"/>
        </w:rPr>
        <w:t>Valley</w:t>
      </w:r>
      <w:r>
        <w:rPr>
          <w:spacing w:val="-14"/>
          <w:w w:val="105"/>
        </w:rPr>
        <w:t xml:space="preserve"> </w:t>
      </w:r>
      <w:r>
        <w:rPr>
          <w:w w:val="105"/>
        </w:rPr>
        <w:t>Watershed</w:t>
      </w:r>
      <w:r>
        <w:rPr>
          <w:spacing w:val="-15"/>
          <w:w w:val="105"/>
        </w:rPr>
        <w:t xml:space="preserve"> </w:t>
      </w:r>
      <w:r>
        <w:rPr>
          <w:w w:val="105"/>
        </w:rPr>
        <w:t>Council Regular</w:t>
      </w:r>
      <w:r>
        <w:rPr>
          <w:spacing w:val="-15"/>
          <w:w w:val="105"/>
        </w:rPr>
        <w:t xml:space="preserve"> </w:t>
      </w:r>
      <w:r>
        <w:rPr>
          <w:w w:val="105"/>
        </w:rPr>
        <w:t>Monthly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Meeting Illinois Valley WC Office/ZOOM</w:t>
      </w:r>
    </w:p>
    <w:p w14:paraId="1EBD6610" w14:textId="77777777" w:rsidR="00336676" w:rsidRDefault="00336676">
      <w:pPr>
        <w:pStyle w:val="BodyText"/>
        <w:spacing w:before="2"/>
        <w:rPr>
          <w:sz w:val="23"/>
        </w:rPr>
      </w:pPr>
    </w:p>
    <w:p w14:paraId="6301433C" w14:textId="77777777" w:rsidR="00336676" w:rsidRDefault="00000000">
      <w:pPr>
        <w:pStyle w:val="Title"/>
      </w:pPr>
      <w:r>
        <w:rPr>
          <w:w w:val="105"/>
        </w:rPr>
        <w:t>Meeting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Minutes</w:t>
      </w:r>
    </w:p>
    <w:p w14:paraId="5A8C5131" w14:textId="086D78BF" w:rsidR="00336676" w:rsidRDefault="00066023" w:rsidP="00066023">
      <w:pPr>
        <w:pStyle w:val="BodyText"/>
        <w:spacing w:before="91"/>
        <w:ind w:right="1807"/>
      </w:pPr>
      <w:r>
        <w:rPr>
          <w:b/>
          <w:sz w:val="16"/>
        </w:rPr>
        <w:t xml:space="preserve">                            </w:t>
      </w:r>
      <w:r>
        <w:t>Meeting</w:t>
      </w:r>
      <w:r>
        <w:rPr>
          <w:spacing w:val="20"/>
        </w:rPr>
        <w:t xml:space="preserve"> </w:t>
      </w:r>
      <w:r>
        <w:t>Called</w:t>
      </w:r>
      <w:r>
        <w:rPr>
          <w:spacing w:val="3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Order</w:t>
      </w:r>
      <w:r>
        <w:rPr>
          <w:spacing w:val="21"/>
        </w:rPr>
        <w:t xml:space="preserve"> </w:t>
      </w:r>
      <w:r w:rsidR="00F704DC">
        <w:t>August 3</w:t>
      </w:r>
      <w:r>
        <w:rPr>
          <w:spacing w:val="8"/>
        </w:rPr>
        <w:t>,</w:t>
      </w:r>
      <w:r>
        <w:t>2023,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Katrina</w:t>
      </w:r>
      <w:r>
        <w:rPr>
          <w:spacing w:val="23"/>
        </w:rPr>
        <w:t xml:space="preserve"> </w:t>
      </w:r>
      <w:r>
        <w:t>Poydack,</w:t>
      </w:r>
      <w:r>
        <w:rPr>
          <w:spacing w:val="35"/>
        </w:rPr>
        <w:t xml:space="preserve"> </w:t>
      </w:r>
      <w:r>
        <w:t>Chair</w:t>
      </w:r>
      <w:r>
        <w:rPr>
          <w:spacing w:val="24"/>
        </w:rPr>
        <w:t xml:space="preserve"> </w:t>
      </w:r>
      <w:r>
        <w:t>at</w:t>
      </w:r>
      <w:r>
        <w:rPr>
          <w:spacing w:val="13"/>
        </w:rPr>
        <w:t xml:space="preserve"> </w:t>
      </w:r>
      <w:r w:rsidR="00F704DC">
        <w:t>5:16</w:t>
      </w:r>
      <w:r>
        <w:rPr>
          <w:spacing w:val="19"/>
        </w:rPr>
        <w:t xml:space="preserve"> </w:t>
      </w:r>
      <w:r>
        <w:rPr>
          <w:spacing w:val="-5"/>
        </w:rPr>
        <w:t>pm</w:t>
      </w:r>
    </w:p>
    <w:p w14:paraId="5413ABAD" w14:textId="77777777" w:rsidR="00336676" w:rsidRDefault="00000000">
      <w:pPr>
        <w:pStyle w:val="Heading1"/>
        <w:tabs>
          <w:tab w:val="left" w:pos="3811"/>
          <w:tab w:val="left" w:pos="8931"/>
        </w:tabs>
        <w:spacing w:after="16"/>
        <w:ind w:left="180"/>
      </w:pPr>
      <w:r>
        <w:rPr>
          <w:spacing w:val="-2"/>
        </w:rPr>
        <w:t>ATTENDEES</w:t>
      </w:r>
      <w:r>
        <w:tab/>
        <w:t>ZOOM</w:t>
      </w:r>
      <w:r>
        <w:rPr>
          <w:spacing w:val="-5"/>
        </w:rPr>
        <w:t xml:space="preserve"> </w:t>
      </w:r>
      <w:r>
        <w:rPr>
          <w:spacing w:val="-2"/>
        </w:rPr>
        <w:t>ATTENDEES</w:t>
      </w:r>
      <w:r>
        <w:tab/>
      </w:r>
      <w:r>
        <w:rPr>
          <w:spacing w:val="-2"/>
        </w:rPr>
        <w:t>ABSENTEES</w:t>
      </w:r>
    </w:p>
    <w:tbl>
      <w:tblPr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3450"/>
        <w:gridCol w:w="3445"/>
      </w:tblGrid>
      <w:tr w:rsidR="00336676" w14:paraId="30FF30CC" w14:textId="77777777">
        <w:trPr>
          <w:trHeight w:val="268"/>
        </w:trPr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F4C0" w14:textId="77777777" w:rsidR="00336676" w:rsidRDefault="00000000">
            <w:pPr>
              <w:pStyle w:val="TableParagraph"/>
              <w:spacing w:before="29" w:line="219" w:lineRule="exact"/>
              <w:ind w:left="111"/>
            </w:pPr>
            <w:r>
              <w:t>Carol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Crawford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289D" w14:textId="77777777" w:rsidR="00336676" w:rsidRDefault="00000000">
            <w:pPr>
              <w:pStyle w:val="TableParagraph"/>
              <w:spacing w:before="24"/>
              <w:ind w:left="110"/>
            </w:pPr>
            <w:r>
              <w:rPr>
                <w:w w:val="105"/>
              </w:rPr>
              <w:t>James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Gurley</w:t>
            </w:r>
          </w:p>
        </w:tc>
        <w:tc>
          <w:tcPr>
            <w:tcW w:w="3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815" w14:textId="5869D866" w:rsidR="00336676" w:rsidRDefault="00336676">
            <w:pPr>
              <w:pStyle w:val="TableParagraph"/>
              <w:spacing w:before="24"/>
            </w:pPr>
          </w:p>
        </w:tc>
      </w:tr>
      <w:tr w:rsidR="00336676" w14:paraId="71B06A96" w14:textId="77777777">
        <w:trPr>
          <w:trHeight w:val="26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BCA1" w14:textId="77777777" w:rsidR="00336676" w:rsidRDefault="00000000">
            <w:pPr>
              <w:pStyle w:val="TableParagraph"/>
              <w:spacing w:before="20" w:line="228" w:lineRule="exact"/>
              <w:ind w:left="115"/>
            </w:pPr>
            <w:r>
              <w:rPr>
                <w:w w:val="105"/>
              </w:rPr>
              <w:t>Janice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Denney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4103" w14:textId="77777777" w:rsidR="00336676" w:rsidRDefault="00000000">
            <w:pPr>
              <w:pStyle w:val="TableParagraph"/>
              <w:ind w:left="117"/>
            </w:pPr>
            <w:r>
              <w:rPr>
                <w:w w:val="105"/>
              </w:rPr>
              <w:t>Gene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Merrill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BF5E" w14:textId="77777777" w:rsidR="00336676" w:rsidRDefault="00000000">
            <w:pPr>
              <w:pStyle w:val="TableParagraph"/>
            </w:pPr>
            <w:r>
              <w:rPr>
                <w:w w:val="105"/>
              </w:rPr>
              <w:t>Don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Young</w:t>
            </w:r>
          </w:p>
        </w:tc>
      </w:tr>
      <w:tr w:rsidR="00336676" w14:paraId="0EFB4560" w14:textId="77777777">
        <w:trPr>
          <w:trHeight w:val="26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FCD9" w14:textId="77777777" w:rsidR="00336676" w:rsidRDefault="00000000">
            <w:pPr>
              <w:pStyle w:val="TableParagraph"/>
              <w:ind w:left="106"/>
            </w:pPr>
            <w:r>
              <w:rPr>
                <w:w w:val="105"/>
              </w:rPr>
              <w:t>Katrina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Poydack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A27" w14:textId="77777777" w:rsidR="00336676" w:rsidRDefault="00000000">
            <w:pPr>
              <w:pStyle w:val="TableParagraph"/>
              <w:ind w:left="107"/>
            </w:pPr>
            <w:r>
              <w:rPr>
                <w:w w:val="105"/>
              </w:rPr>
              <w:t xml:space="preserve">Marcy </w:t>
            </w:r>
            <w:r>
              <w:rPr>
                <w:spacing w:val="-4"/>
                <w:w w:val="105"/>
              </w:rPr>
              <w:t>Sowa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1249" w14:textId="77777777" w:rsidR="00336676" w:rsidRDefault="00000000">
            <w:pPr>
              <w:pStyle w:val="TableParagraph"/>
              <w:ind w:left="116"/>
            </w:pPr>
            <w:r>
              <w:rPr>
                <w:w w:val="105"/>
              </w:rPr>
              <w:t>Joy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McEwen</w:t>
            </w:r>
          </w:p>
        </w:tc>
      </w:tr>
      <w:tr w:rsidR="00336676" w14:paraId="264CF003" w14:textId="77777777">
        <w:trPr>
          <w:trHeight w:val="264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38F5" w14:textId="6F9FB39E" w:rsidR="00336676" w:rsidRDefault="006710B4">
            <w:pPr>
              <w:pStyle w:val="TableParagraph"/>
              <w:spacing w:before="20"/>
              <w:ind w:left="111"/>
            </w:pPr>
            <w:r>
              <w:rPr>
                <w:w w:val="105"/>
              </w:rPr>
              <w:t>Patty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Downing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FAFA" w14:textId="77777777" w:rsidR="00336676" w:rsidRDefault="00000000">
            <w:pPr>
              <w:pStyle w:val="TableParagraph"/>
              <w:spacing w:before="20"/>
              <w:ind w:left="115"/>
            </w:pPr>
            <w:r>
              <w:rPr>
                <w:w w:val="105"/>
              </w:rPr>
              <w:t>John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Bellville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(SWCD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Staff)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8D8" w14:textId="4532E61C" w:rsidR="00336676" w:rsidRDefault="00000000">
            <w:pPr>
              <w:pStyle w:val="TableParagraph"/>
              <w:spacing w:line="219" w:lineRule="exact"/>
            </w:pPr>
            <w:r>
              <w:rPr>
                <w:w w:val="105"/>
              </w:rPr>
              <w:t>Bob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Schmidt</w:t>
            </w:r>
          </w:p>
        </w:tc>
      </w:tr>
      <w:tr w:rsidR="006710B4" w14:paraId="58B3CA96" w14:textId="77777777">
        <w:trPr>
          <w:trHeight w:val="26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608" w:type="dxa"/>
              <w:tblInd w:w="1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8"/>
            </w:tblGrid>
            <w:tr w:rsidR="006710B4" w:rsidRPr="00376389" w14:paraId="68A86C32" w14:textId="77777777" w:rsidTr="006710B4">
              <w:trPr>
                <w:trHeight w:val="264"/>
              </w:trPr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22C9E8" w14:textId="77777777" w:rsidR="006710B4" w:rsidRPr="00376389" w:rsidRDefault="006710B4" w:rsidP="006710B4">
                  <w:pPr>
                    <w:pStyle w:val="TableParagraph"/>
                    <w:spacing w:before="20"/>
                    <w:ind w:left="111"/>
                  </w:pPr>
                  <w:r w:rsidRPr="00376389">
                    <w:rPr>
                      <w:w w:val="105"/>
                    </w:rPr>
                    <w:t>Kevin</w:t>
                  </w:r>
                  <w:r w:rsidRPr="00376389">
                    <w:rPr>
                      <w:spacing w:val="13"/>
                      <w:w w:val="105"/>
                    </w:rPr>
                    <w:t xml:space="preserve"> </w:t>
                  </w:r>
                  <w:r w:rsidRPr="00376389">
                    <w:rPr>
                      <w:w w:val="105"/>
                    </w:rPr>
                    <w:t>O'Brien</w:t>
                  </w:r>
                  <w:r w:rsidRPr="00376389">
                    <w:rPr>
                      <w:spacing w:val="18"/>
                      <w:w w:val="105"/>
                    </w:rPr>
                    <w:t xml:space="preserve"> </w:t>
                  </w:r>
                  <w:r w:rsidRPr="00376389">
                    <w:rPr>
                      <w:spacing w:val="-2"/>
                      <w:w w:val="105"/>
                    </w:rPr>
                    <w:t>(Staff)</w:t>
                  </w:r>
                </w:p>
              </w:tc>
            </w:tr>
            <w:tr w:rsidR="006710B4" w:rsidRPr="00376389" w14:paraId="122E685D" w14:textId="77777777" w:rsidTr="006710B4">
              <w:trPr>
                <w:trHeight w:val="268"/>
              </w:trPr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BACBC" w14:textId="77777777" w:rsidR="006710B4" w:rsidRPr="00376389" w:rsidRDefault="006710B4" w:rsidP="006710B4">
                  <w:pPr>
                    <w:pStyle w:val="TableParagraph"/>
                    <w:ind w:left="108"/>
                  </w:pPr>
                  <w:r w:rsidRPr="00376389">
                    <w:rPr>
                      <w:w w:val="105"/>
                    </w:rPr>
                    <w:t>Arlyse</w:t>
                  </w:r>
                  <w:r w:rsidRPr="00376389">
                    <w:rPr>
                      <w:spacing w:val="-9"/>
                      <w:w w:val="105"/>
                    </w:rPr>
                    <w:t xml:space="preserve"> </w:t>
                  </w:r>
                  <w:r w:rsidRPr="00376389">
                    <w:rPr>
                      <w:w w:val="105"/>
                    </w:rPr>
                    <w:t>DeLoyola</w:t>
                  </w:r>
                  <w:r w:rsidRPr="00376389">
                    <w:rPr>
                      <w:spacing w:val="1"/>
                      <w:w w:val="105"/>
                    </w:rPr>
                    <w:t xml:space="preserve"> </w:t>
                  </w:r>
                  <w:r w:rsidRPr="00376389">
                    <w:rPr>
                      <w:spacing w:val="-2"/>
                      <w:w w:val="105"/>
                    </w:rPr>
                    <w:t>(Staff)</w:t>
                  </w:r>
                </w:p>
              </w:tc>
            </w:tr>
          </w:tbl>
          <w:p w14:paraId="70A058E3" w14:textId="17F08EA1" w:rsidR="006710B4" w:rsidRDefault="006710B4" w:rsidP="006710B4">
            <w:pPr>
              <w:pStyle w:val="TableParagraph"/>
              <w:ind w:left="108"/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E656" w14:textId="77777777" w:rsidR="006710B4" w:rsidRDefault="006710B4" w:rsidP="006710B4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6468" w14:textId="77777777" w:rsidR="006710B4" w:rsidRDefault="006710B4" w:rsidP="006710B4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</w:tbl>
    <w:p w14:paraId="046FD069" w14:textId="77777777" w:rsidR="00336676" w:rsidRDefault="00336676">
      <w:pPr>
        <w:pStyle w:val="BodyText"/>
        <w:spacing w:before="9"/>
        <w:rPr>
          <w:b/>
          <w:sz w:val="24"/>
        </w:rPr>
      </w:pPr>
    </w:p>
    <w:p w14:paraId="509AFF8B" w14:textId="77777777" w:rsidR="00336676" w:rsidRDefault="00000000">
      <w:pPr>
        <w:ind w:left="17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5D379F" wp14:editId="2D2BC573">
                <wp:simplePos x="0" y="0"/>
                <wp:positionH relativeFrom="page">
                  <wp:posOffset>573717</wp:posOffset>
                </wp:positionH>
                <wp:positionV relativeFrom="paragraph">
                  <wp:posOffset>185197</wp:posOffset>
                </wp:positionV>
                <wp:extent cx="6616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065">
                              <a:moveTo>
                                <a:pt x="0" y="0"/>
                              </a:moveTo>
                              <a:lnTo>
                                <a:pt x="6616066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8E5E8" id="Graphic 1" o:spid="_x0000_s1026" style="position:absolute;margin-left:45.15pt;margin-top:14.6pt;width:52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" path="m,l6616066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3"/>
        </w:rPr>
        <w:t>SCRIBE</w:t>
      </w:r>
    </w:p>
    <w:p w14:paraId="654A6890" w14:textId="77777777" w:rsidR="00336676" w:rsidRDefault="00000000">
      <w:pPr>
        <w:pStyle w:val="BodyText"/>
        <w:spacing w:before="20"/>
        <w:ind w:left="175"/>
      </w:pPr>
      <w:r>
        <w:rPr>
          <w:w w:val="105"/>
        </w:rPr>
        <w:t>Notes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15"/>
          <w:w w:val="105"/>
        </w:rPr>
        <w:t xml:space="preserve"> </w:t>
      </w:r>
      <w:r>
        <w:rPr>
          <w:w w:val="105"/>
        </w:rPr>
        <w:t>taken</w:t>
      </w:r>
      <w:r>
        <w:rPr>
          <w:spacing w:val="2"/>
          <w:w w:val="105"/>
        </w:rPr>
        <w:t xml:space="preserve"> </w:t>
      </w:r>
      <w:r>
        <w:rPr>
          <w:w w:val="105"/>
        </w:rPr>
        <w:t>by:</w:t>
      </w:r>
      <w:r>
        <w:rPr>
          <w:spacing w:val="-9"/>
          <w:w w:val="105"/>
        </w:rPr>
        <w:t xml:space="preserve"> </w:t>
      </w:r>
      <w:r>
        <w:rPr>
          <w:w w:val="105"/>
        </w:rPr>
        <w:t>Arlyse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DeLoyola</w:t>
      </w:r>
    </w:p>
    <w:p w14:paraId="729A39D2" w14:textId="77777777" w:rsidR="00336676" w:rsidRDefault="00336676">
      <w:pPr>
        <w:pStyle w:val="BodyText"/>
        <w:spacing w:before="10"/>
        <w:rPr>
          <w:sz w:val="24"/>
        </w:rPr>
      </w:pPr>
    </w:p>
    <w:p w14:paraId="21A92181" w14:textId="0B987429" w:rsidR="00336676" w:rsidRDefault="00000000">
      <w:pPr>
        <w:pStyle w:val="BodyText"/>
        <w:spacing w:line="252" w:lineRule="auto"/>
        <w:ind w:left="180" w:right="194" w:firstLine="2"/>
      </w:pP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business meeting began </w:t>
      </w:r>
      <w:r w:rsidR="005C76C8">
        <w:rPr>
          <w:w w:val="105"/>
        </w:rPr>
        <w:t xml:space="preserve">and while a quorum was arriving, </w:t>
      </w:r>
      <w:r w:rsidR="00F704DC">
        <w:rPr>
          <w:w w:val="105"/>
        </w:rPr>
        <w:t xml:space="preserve">Rob Hambleton of Soul Canyon Training and Development was introduced to talk about </w:t>
      </w:r>
      <w:r w:rsidR="005C76C8">
        <w:rPr>
          <w:w w:val="105"/>
        </w:rPr>
        <w:t>the watershed Council’s Strategic Planning process</w:t>
      </w:r>
      <w:r>
        <w:rPr>
          <w:w w:val="105"/>
        </w:rPr>
        <w:t>.</w:t>
      </w:r>
      <w:r w:rsidR="005C76C8">
        <w:rPr>
          <w:w w:val="105"/>
        </w:rPr>
        <w:t xml:space="preserve"> Council members present introduced themselves to Rob with a brief history of their service to the Council and </w:t>
      </w:r>
      <w:proofErr w:type="gramStart"/>
      <w:r w:rsidR="005C76C8">
        <w:rPr>
          <w:w w:val="105"/>
        </w:rPr>
        <w:t>or</w:t>
      </w:r>
      <w:proofErr w:type="gramEnd"/>
      <w:r w:rsidR="005C76C8">
        <w:rPr>
          <w:w w:val="105"/>
        </w:rPr>
        <w:t xml:space="preserve"> District. Rob then went over what he understood to be the Council’s goals and told the members he would be contacting each of them in the near future. </w:t>
      </w:r>
    </w:p>
    <w:p w14:paraId="70772136" w14:textId="77777777" w:rsidR="00336676" w:rsidRDefault="00336676">
      <w:pPr>
        <w:pStyle w:val="BodyText"/>
        <w:spacing w:before="2"/>
        <w:rPr>
          <w:sz w:val="25"/>
        </w:rPr>
      </w:pPr>
    </w:p>
    <w:p w14:paraId="2541FC2C" w14:textId="3CE9BE24" w:rsidR="00336676" w:rsidRDefault="00000000">
      <w:pPr>
        <w:pStyle w:val="ListParagraph"/>
        <w:numPr>
          <w:ilvl w:val="0"/>
          <w:numId w:val="2"/>
        </w:numPr>
        <w:tabs>
          <w:tab w:val="left" w:pos="864"/>
        </w:tabs>
        <w:ind w:left="864" w:hanging="344"/>
      </w:pPr>
      <w:r>
        <w:rPr>
          <w:b/>
          <w:w w:val="105"/>
        </w:rPr>
        <w:t>Minutes: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minutes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 w:rsidR="005C76C8">
        <w:rPr>
          <w:w w:val="105"/>
        </w:rPr>
        <w:t>July</w:t>
      </w:r>
      <w:r>
        <w:rPr>
          <w:w w:val="105"/>
        </w:rPr>
        <w:t>,2023</w:t>
      </w:r>
      <w:r>
        <w:rPr>
          <w:spacing w:val="5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presented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F73D8A8" w14:textId="77777777" w:rsidR="00336676" w:rsidRDefault="00000000">
      <w:pPr>
        <w:pStyle w:val="ListParagraph"/>
        <w:numPr>
          <w:ilvl w:val="1"/>
          <w:numId w:val="2"/>
        </w:numPr>
        <w:tabs>
          <w:tab w:val="left" w:pos="2937"/>
        </w:tabs>
        <w:spacing w:before="11"/>
        <w:ind w:left="2937" w:hanging="336"/>
        <w:rPr>
          <w:b/>
        </w:rPr>
      </w:pPr>
      <w:r>
        <w:rPr>
          <w:b/>
        </w:rPr>
        <w:t>Janice</w:t>
      </w:r>
      <w:r>
        <w:rPr>
          <w:b/>
          <w:spacing w:val="14"/>
        </w:rPr>
        <w:t xml:space="preserve"> </w:t>
      </w:r>
      <w:r>
        <w:rPr>
          <w:b/>
        </w:rPr>
        <w:t>Denney</w:t>
      </w:r>
      <w:r>
        <w:rPr>
          <w:b/>
          <w:spacing w:val="32"/>
        </w:rPr>
        <w:t xml:space="preserve"> </w:t>
      </w:r>
      <w:r>
        <w:rPr>
          <w:b/>
        </w:rPr>
        <w:t>made</w:t>
      </w:r>
      <w:r>
        <w:rPr>
          <w:b/>
          <w:spacing w:val="16"/>
        </w:rPr>
        <w:t xml:space="preserve"> </w:t>
      </w:r>
      <w:r>
        <w:rPr>
          <w:b/>
        </w:rPr>
        <w:t>a</w:t>
      </w:r>
      <w:r>
        <w:rPr>
          <w:b/>
          <w:spacing w:val="14"/>
        </w:rPr>
        <w:t xml:space="preserve"> </w:t>
      </w:r>
      <w:r>
        <w:rPr>
          <w:b/>
        </w:rPr>
        <w:t>motion</w:t>
      </w:r>
      <w:r>
        <w:rPr>
          <w:b/>
          <w:spacing w:val="34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b/>
        </w:rPr>
        <w:t>approve</w:t>
      </w:r>
      <w:r>
        <w:rPr>
          <w:b/>
          <w:spacing w:val="32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minutes</w:t>
      </w:r>
      <w:r>
        <w:rPr>
          <w:b/>
          <w:spacing w:val="28"/>
        </w:rPr>
        <w:t xml:space="preserve"> </w:t>
      </w:r>
      <w:r>
        <w:rPr>
          <w:b/>
        </w:rPr>
        <w:t>as</w:t>
      </w:r>
      <w:r>
        <w:rPr>
          <w:b/>
          <w:spacing w:val="21"/>
        </w:rPr>
        <w:t xml:space="preserve"> </w:t>
      </w:r>
      <w:r>
        <w:rPr>
          <w:b/>
          <w:spacing w:val="-2"/>
        </w:rPr>
        <w:t>presented.</w:t>
      </w:r>
    </w:p>
    <w:p w14:paraId="4A4B9978" w14:textId="77777777" w:rsidR="00336676" w:rsidRDefault="00000000">
      <w:pPr>
        <w:pStyle w:val="ListParagraph"/>
        <w:numPr>
          <w:ilvl w:val="1"/>
          <w:numId w:val="2"/>
        </w:numPr>
        <w:tabs>
          <w:tab w:val="left" w:pos="2936"/>
        </w:tabs>
        <w:spacing w:before="17"/>
        <w:ind w:left="2936" w:hanging="340"/>
        <w:rPr>
          <w:b/>
        </w:rPr>
      </w:pPr>
      <w:r>
        <w:rPr>
          <w:b/>
          <w:w w:val="105"/>
        </w:rPr>
        <w:t>Carol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Crawford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seconded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that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motion.</w:t>
      </w:r>
    </w:p>
    <w:p w14:paraId="514B74EC" w14:textId="77777777" w:rsidR="00336676" w:rsidRDefault="00000000">
      <w:pPr>
        <w:pStyle w:val="ListParagraph"/>
        <w:numPr>
          <w:ilvl w:val="1"/>
          <w:numId w:val="2"/>
        </w:numPr>
        <w:tabs>
          <w:tab w:val="left" w:pos="2932"/>
        </w:tabs>
        <w:spacing w:before="11"/>
        <w:ind w:left="2932" w:hanging="331"/>
        <w:rPr>
          <w:b/>
        </w:rPr>
      </w:pPr>
      <w:r>
        <w:rPr>
          <w:b/>
          <w:w w:val="105"/>
        </w:rPr>
        <w:t>The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minutes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were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approved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without</w:t>
      </w:r>
      <w:r>
        <w:rPr>
          <w:b/>
          <w:spacing w:val="-9"/>
          <w:w w:val="105"/>
        </w:rPr>
        <w:t xml:space="preserve"> </w:t>
      </w:r>
      <w:r>
        <w:rPr>
          <w:b/>
          <w:spacing w:val="-2"/>
          <w:w w:val="105"/>
        </w:rPr>
        <w:t>dissent.</w:t>
      </w:r>
    </w:p>
    <w:p w14:paraId="56D163E4" w14:textId="77777777" w:rsidR="00336676" w:rsidRDefault="00336676">
      <w:pPr>
        <w:pStyle w:val="BodyText"/>
        <w:spacing w:before="1"/>
        <w:rPr>
          <w:b/>
          <w:sz w:val="26"/>
        </w:rPr>
      </w:pPr>
    </w:p>
    <w:p w14:paraId="39F1F9B8" w14:textId="17A1EB8E" w:rsidR="00336676" w:rsidRDefault="00000000">
      <w:pPr>
        <w:pStyle w:val="ListParagraph"/>
        <w:numPr>
          <w:ilvl w:val="0"/>
          <w:numId w:val="2"/>
        </w:numPr>
        <w:tabs>
          <w:tab w:val="left" w:pos="1560"/>
          <w:tab w:val="left" w:pos="1566"/>
        </w:tabs>
        <w:spacing w:line="254" w:lineRule="auto"/>
        <w:ind w:right="968" w:hanging="403"/>
      </w:pPr>
      <w:r>
        <w:rPr>
          <w:b/>
          <w:w w:val="105"/>
        </w:rPr>
        <w:t>Financials: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Financial Reports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for </w:t>
      </w:r>
      <w:r w:rsidR="005C76C8">
        <w:rPr>
          <w:w w:val="105"/>
        </w:rPr>
        <w:t>June 2023 and FY 2023</w:t>
      </w:r>
      <w:r>
        <w:rPr>
          <w:w w:val="105"/>
        </w:rPr>
        <w:t xml:space="preserve"> were presented to the Council for review.</w:t>
      </w:r>
    </w:p>
    <w:p w14:paraId="1305E429" w14:textId="77777777" w:rsidR="00336676" w:rsidRDefault="00000000">
      <w:pPr>
        <w:pStyle w:val="ListParagraph"/>
        <w:numPr>
          <w:ilvl w:val="1"/>
          <w:numId w:val="2"/>
        </w:numPr>
        <w:tabs>
          <w:tab w:val="left" w:pos="2941"/>
        </w:tabs>
        <w:spacing w:line="250" w:lineRule="exact"/>
        <w:ind w:left="2941" w:hanging="340"/>
        <w:rPr>
          <w:b/>
        </w:rPr>
      </w:pPr>
      <w:r>
        <w:rPr>
          <w:b/>
          <w:w w:val="105"/>
        </w:rPr>
        <w:t>Carol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Crawford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made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motion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to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accept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financial</w:t>
      </w:r>
      <w:r>
        <w:rPr>
          <w:b/>
          <w:spacing w:val="3"/>
          <w:w w:val="105"/>
        </w:rPr>
        <w:t xml:space="preserve"> </w:t>
      </w:r>
      <w:r>
        <w:rPr>
          <w:b/>
          <w:spacing w:val="-2"/>
          <w:w w:val="105"/>
        </w:rPr>
        <w:t>reports.</w:t>
      </w:r>
    </w:p>
    <w:p w14:paraId="640EA3FA" w14:textId="7163714C" w:rsidR="00336676" w:rsidRDefault="00000000">
      <w:pPr>
        <w:pStyle w:val="ListParagraph"/>
        <w:numPr>
          <w:ilvl w:val="1"/>
          <w:numId w:val="2"/>
        </w:numPr>
        <w:tabs>
          <w:tab w:val="left" w:pos="2937"/>
        </w:tabs>
        <w:spacing w:before="11"/>
        <w:ind w:left="2937" w:hanging="336"/>
        <w:rPr>
          <w:b/>
        </w:rPr>
      </w:pPr>
      <w:r>
        <w:rPr>
          <w:b/>
          <w:w w:val="105"/>
        </w:rPr>
        <w:t>Janice</w:t>
      </w:r>
      <w:r>
        <w:rPr>
          <w:b/>
          <w:spacing w:val="-9"/>
          <w:w w:val="105"/>
        </w:rPr>
        <w:t xml:space="preserve"> </w:t>
      </w:r>
      <w:r w:rsidR="005C76C8">
        <w:rPr>
          <w:b/>
          <w:w w:val="105"/>
        </w:rPr>
        <w:t>D</w:t>
      </w:r>
      <w:r>
        <w:rPr>
          <w:b/>
          <w:w w:val="105"/>
        </w:rPr>
        <w:t>enney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seconded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that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motion.</w:t>
      </w:r>
    </w:p>
    <w:p w14:paraId="20B598AC" w14:textId="77777777" w:rsidR="00336676" w:rsidRDefault="00000000">
      <w:pPr>
        <w:pStyle w:val="ListParagraph"/>
        <w:numPr>
          <w:ilvl w:val="1"/>
          <w:numId w:val="2"/>
        </w:numPr>
        <w:tabs>
          <w:tab w:val="left" w:pos="2932"/>
        </w:tabs>
        <w:spacing w:before="17"/>
        <w:ind w:left="2932" w:hanging="336"/>
        <w:rPr>
          <w:b/>
        </w:rPr>
      </w:pPr>
      <w:r>
        <w:rPr>
          <w:b/>
          <w:w w:val="105"/>
        </w:rPr>
        <w:t>The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motion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was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approved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without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dissent.</w:t>
      </w:r>
    </w:p>
    <w:p w14:paraId="71AEB2B5" w14:textId="77777777" w:rsidR="00336676" w:rsidRDefault="00000000">
      <w:pPr>
        <w:pStyle w:val="Heading1"/>
        <w:ind w:left="18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29BD5" wp14:editId="2D60DFB2">
                <wp:simplePos x="0" y="0"/>
                <wp:positionH relativeFrom="page">
                  <wp:posOffset>573717</wp:posOffset>
                </wp:positionH>
                <wp:positionV relativeFrom="paragraph">
                  <wp:posOffset>189643</wp:posOffset>
                </wp:positionV>
                <wp:extent cx="6616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065">
                              <a:moveTo>
                                <a:pt x="0" y="0"/>
                              </a:moveTo>
                              <a:lnTo>
                                <a:pt x="6616066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918E7" id="Graphic 2" o:spid="_x0000_s1026" style="position:absolute;margin-left:45.15pt;margin-top:14.95pt;width:52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" path="m,l6616066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605C076E" w14:textId="77777777" w:rsidR="00336676" w:rsidRDefault="00000000">
      <w:pPr>
        <w:pStyle w:val="ListParagraph"/>
        <w:numPr>
          <w:ilvl w:val="0"/>
          <w:numId w:val="1"/>
        </w:numPr>
        <w:tabs>
          <w:tab w:val="left" w:pos="875"/>
        </w:tabs>
        <w:spacing w:before="17"/>
        <w:ind w:left="875" w:hanging="350"/>
        <w:jc w:val="both"/>
      </w:pPr>
      <w:r>
        <w:rPr>
          <w:b/>
          <w:spacing w:val="-2"/>
          <w:w w:val="105"/>
        </w:rPr>
        <w:t>Josephine</w:t>
      </w:r>
      <w:r>
        <w:rPr>
          <w:b/>
          <w:spacing w:val="4"/>
          <w:w w:val="105"/>
        </w:rPr>
        <w:t xml:space="preserve"> </w:t>
      </w:r>
      <w:r>
        <w:rPr>
          <w:b/>
          <w:spacing w:val="-2"/>
          <w:w w:val="105"/>
        </w:rPr>
        <w:t>County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Update</w:t>
      </w:r>
    </w:p>
    <w:p w14:paraId="20E2808A" w14:textId="77777777" w:rsidR="00425D82" w:rsidRDefault="00425D82">
      <w:pPr>
        <w:pStyle w:val="BodyText"/>
        <w:spacing w:line="249" w:lineRule="exact"/>
        <w:ind w:left="188"/>
        <w:jc w:val="both"/>
        <w:rPr>
          <w:w w:val="105"/>
        </w:rPr>
      </w:pPr>
      <w:r>
        <w:rPr>
          <w:w w:val="105"/>
        </w:rPr>
        <w:t xml:space="preserve">Kevin and John will strategize about how to go forward to get a seat at the table with planning and the commissioners to remediate the damage done by illegal </w:t>
      </w:r>
      <w:proofErr w:type="gramStart"/>
      <w:r>
        <w:rPr>
          <w:w w:val="105"/>
        </w:rPr>
        <w:t>grows</w:t>
      </w:r>
      <w:proofErr w:type="gramEnd"/>
      <w:r>
        <w:rPr>
          <w:w w:val="105"/>
        </w:rPr>
        <w:t xml:space="preserve"> in our valley. They are trying to develop a partnership.</w:t>
      </w:r>
    </w:p>
    <w:p w14:paraId="25FFBA8E" w14:textId="0C354F54" w:rsidR="00336676" w:rsidRPr="00425D82" w:rsidRDefault="00425D82" w:rsidP="00425D82">
      <w:pPr>
        <w:pStyle w:val="BodyText"/>
        <w:numPr>
          <w:ilvl w:val="0"/>
          <w:numId w:val="4"/>
        </w:numPr>
        <w:spacing w:line="249" w:lineRule="exact"/>
        <w:jc w:val="both"/>
        <w:rPr>
          <w:w w:val="105"/>
        </w:rPr>
      </w:pPr>
      <w:r>
        <w:rPr>
          <w:b/>
          <w:bCs/>
          <w:w w:val="105"/>
        </w:rPr>
        <w:t>Crooks Creek Project</w:t>
      </w:r>
    </w:p>
    <w:p w14:paraId="160A7216" w14:textId="3C338B13" w:rsidR="00425D82" w:rsidRDefault="00425D82" w:rsidP="00425D82">
      <w:pPr>
        <w:pStyle w:val="BodyText"/>
        <w:spacing w:line="249" w:lineRule="exact"/>
        <w:jc w:val="both"/>
        <w:rPr>
          <w:w w:val="105"/>
        </w:rPr>
      </w:pPr>
      <w:r>
        <w:rPr>
          <w:w w:val="105"/>
        </w:rPr>
        <w:t xml:space="preserve">Kevin reported that there are about two days left of work on the project, during which four structures should be able to be completed on public land. </w:t>
      </w:r>
    </w:p>
    <w:p w14:paraId="4C31EE41" w14:textId="5C52DE12" w:rsidR="00425D82" w:rsidRPr="00425D82" w:rsidRDefault="00425D82" w:rsidP="00425D82">
      <w:pPr>
        <w:pStyle w:val="BodyText"/>
        <w:numPr>
          <w:ilvl w:val="0"/>
          <w:numId w:val="4"/>
        </w:numPr>
        <w:spacing w:line="249" w:lineRule="exact"/>
        <w:jc w:val="both"/>
        <w:rPr>
          <w:b/>
          <w:bCs/>
          <w:w w:val="105"/>
        </w:rPr>
      </w:pPr>
      <w:r w:rsidRPr="00425D82">
        <w:rPr>
          <w:b/>
          <w:bCs/>
          <w:w w:val="105"/>
        </w:rPr>
        <w:t>OWEB Passive Water Quality Monitoring Update</w:t>
      </w:r>
    </w:p>
    <w:p w14:paraId="0C31BCE5" w14:textId="45634EA3" w:rsidR="00425D82" w:rsidRDefault="00425D82" w:rsidP="00425D82">
      <w:pPr>
        <w:pStyle w:val="BodyText"/>
        <w:spacing w:line="249" w:lineRule="exact"/>
        <w:jc w:val="both"/>
        <w:rPr>
          <w:w w:val="105"/>
        </w:rPr>
      </w:pPr>
      <w:r>
        <w:rPr>
          <w:w w:val="105"/>
        </w:rPr>
        <w:t xml:space="preserve">There has been no word on this grant yet. </w:t>
      </w:r>
    </w:p>
    <w:p w14:paraId="474A054E" w14:textId="728317ED" w:rsidR="00425D82" w:rsidRPr="00425D82" w:rsidRDefault="00425D82" w:rsidP="00B74DA0">
      <w:pPr>
        <w:pStyle w:val="BodyText"/>
        <w:spacing w:line="249" w:lineRule="exact"/>
        <w:jc w:val="both"/>
        <w:rPr>
          <w:w w:val="105"/>
        </w:rPr>
      </w:pPr>
    </w:p>
    <w:p w14:paraId="7F1A025A" w14:textId="77777777" w:rsidR="00425D82" w:rsidRDefault="00425D82">
      <w:pPr>
        <w:pStyle w:val="BodyText"/>
        <w:spacing w:line="249" w:lineRule="exact"/>
        <w:ind w:left="188"/>
        <w:jc w:val="both"/>
      </w:pPr>
    </w:p>
    <w:p w14:paraId="5EA49E98" w14:textId="77777777" w:rsidR="00336676" w:rsidRDefault="00336676" w:rsidP="00425D82">
      <w:pPr>
        <w:spacing w:line="249" w:lineRule="exact"/>
        <w:jc w:val="both"/>
        <w:sectPr w:rsidR="00336676">
          <w:type w:val="continuous"/>
          <w:pgSz w:w="12240" w:h="15840"/>
          <w:pgMar w:top="780" w:right="800" w:bottom="280" w:left="760" w:header="720" w:footer="720" w:gutter="0"/>
          <w:cols w:space="720"/>
        </w:sectPr>
      </w:pPr>
    </w:p>
    <w:p w14:paraId="6C651238" w14:textId="77777777" w:rsidR="00336676" w:rsidRDefault="00000000">
      <w:pPr>
        <w:pStyle w:val="Heading2"/>
        <w:spacing w:before="7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87274AC" wp14:editId="59F2E67D">
                <wp:simplePos x="0" y="0"/>
                <wp:positionH relativeFrom="page">
                  <wp:posOffset>549304</wp:posOffset>
                </wp:positionH>
                <wp:positionV relativeFrom="paragraph">
                  <wp:posOffset>225110</wp:posOffset>
                </wp:positionV>
                <wp:extent cx="659193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934">
                              <a:moveTo>
                                <a:pt x="0" y="0"/>
                              </a:moveTo>
                              <a:lnTo>
                                <a:pt x="6591659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8D28A" id="Graphic 3" o:spid="_x0000_s1026" style="position:absolute;margin-left:43.25pt;margin-top:17.75pt;width:519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1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" path="m,l6591659,e" filled="f" strokeweight=".42397mm">
                <v:path arrowok="t"/>
                <w10:wrap type="topAndBottom" anchorx="page"/>
              </v:shape>
            </w:pict>
          </mc:Fallback>
        </mc:AlternateContent>
      </w:r>
      <w:r>
        <w:rPr>
          <w:color w:val="282828"/>
        </w:rPr>
        <w:t>NEW</w:t>
      </w:r>
      <w:r>
        <w:rPr>
          <w:color w:val="282828"/>
          <w:spacing w:val="17"/>
        </w:rPr>
        <w:t xml:space="preserve"> </w:t>
      </w:r>
      <w:r>
        <w:rPr>
          <w:color w:val="282828"/>
          <w:spacing w:val="-2"/>
        </w:rPr>
        <w:t>BUSINESS</w:t>
      </w:r>
    </w:p>
    <w:p w14:paraId="7C78E8D9" w14:textId="77777777" w:rsidR="00336676" w:rsidRDefault="00336676">
      <w:pPr>
        <w:pStyle w:val="BodyText"/>
        <w:rPr>
          <w:b/>
          <w:sz w:val="24"/>
        </w:rPr>
      </w:pPr>
    </w:p>
    <w:p w14:paraId="6D13F8A3" w14:textId="7739C5C1" w:rsidR="00425D82" w:rsidRPr="00425D82" w:rsidRDefault="00425D82" w:rsidP="00425D82">
      <w:pPr>
        <w:pStyle w:val="ListParagraph"/>
        <w:numPr>
          <w:ilvl w:val="0"/>
          <w:numId w:val="1"/>
        </w:numPr>
        <w:tabs>
          <w:tab w:val="left" w:pos="870"/>
        </w:tabs>
        <w:spacing w:before="44"/>
        <w:ind w:left="870" w:hanging="350"/>
        <w:jc w:val="both"/>
      </w:pPr>
      <w:r>
        <w:rPr>
          <w:b/>
          <w:bCs/>
        </w:rPr>
        <w:t>OWEB 23-25 Capacity Award/2021-2023 wrap-up</w:t>
      </w:r>
    </w:p>
    <w:p w14:paraId="6C5CC9E2" w14:textId="1A673AA6" w:rsidR="00425D82" w:rsidRDefault="00E46D1A" w:rsidP="00425D82">
      <w:pPr>
        <w:tabs>
          <w:tab w:val="left" w:pos="870"/>
        </w:tabs>
        <w:spacing w:before="44"/>
        <w:jc w:val="both"/>
      </w:pPr>
      <w:r>
        <w:t xml:space="preserve">The wrap-up was tabled to the next meeting due to time constraints, but Kevin announced that this biennium’s award is $166,142.00 which is about $30,000 more than the initial 21-23 capacity amount and over $17,000 more than the adjusted 21-23 grant. </w:t>
      </w:r>
    </w:p>
    <w:p w14:paraId="6D361577" w14:textId="2FF52DAB" w:rsidR="00E46D1A" w:rsidRPr="00E46D1A" w:rsidRDefault="00E46D1A" w:rsidP="00E46D1A">
      <w:pPr>
        <w:pStyle w:val="ListParagraph"/>
        <w:numPr>
          <w:ilvl w:val="0"/>
          <w:numId w:val="4"/>
        </w:numPr>
        <w:tabs>
          <w:tab w:val="left" w:pos="870"/>
        </w:tabs>
        <w:spacing w:before="44"/>
        <w:jc w:val="both"/>
      </w:pPr>
      <w:r>
        <w:rPr>
          <w:b/>
          <w:bCs/>
        </w:rPr>
        <w:t>East Fork Illinois/Mendoza project</w:t>
      </w:r>
    </w:p>
    <w:p w14:paraId="678DDF0F" w14:textId="0BD804F6" w:rsidR="00E46D1A" w:rsidRPr="00425D82" w:rsidRDefault="00E46D1A" w:rsidP="00E46D1A">
      <w:pPr>
        <w:tabs>
          <w:tab w:val="left" w:pos="870"/>
        </w:tabs>
        <w:spacing w:before="44"/>
        <w:jc w:val="both"/>
      </w:pPr>
      <w:r>
        <w:t xml:space="preserve">There is a potential new project for bank stabilization on the east Fork of the Illinois River. It is likely that a grant will be applied for this fall without doing a technical Assistance Grant first, as there is some urgency in getting this done to save a home. Kevin plans to submit a proposal that includes a design that he hopes will allow OWEB to fund a Restoration Grant. </w:t>
      </w:r>
    </w:p>
    <w:p w14:paraId="52167037" w14:textId="21A7621E" w:rsidR="00425D82" w:rsidRDefault="00425D82" w:rsidP="00B74DA0">
      <w:pPr>
        <w:pStyle w:val="ListParagraph"/>
        <w:numPr>
          <w:ilvl w:val="0"/>
          <w:numId w:val="1"/>
        </w:numPr>
        <w:tabs>
          <w:tab w:val="left" w:pos="870"/>
        </w:tabs>
        <w:spacing w:before="44"/>
        <w:ind w:left="870" w:hanging="350"/>
        <w:jc w:val="both"/>
      </w:pPr>
      <w:r>
        <w:rPr>
          <w:b/>
          <w:spacing w:val="-2"/>
          <w:w w:val="105"/>
        </w:rPr>
        <w:t>Strategic</w:t>
      </w:r>
      <w:r>
        <w:rPr>
          <w:b/>
          <w:spacing w:val="5"/>
          <w:w w:val="105"/>
        </w:rPr>
        <w:t xml:space="preserve"> </w:t>
      </w:r>
      <w:r>
        <w:rPr>
          <w:b/>
          <w:spacing w:val="-2"/>
          <w:w w:val="105"/>
        </w:rPr>
        <w:t>Plannin</w:t>
      </w:r>
      <w:r w:rsidR="00E46D1A">
        <w:rPr>
          <w:b/>
          <w:spacing w:val="-2"/>
          <w:w w:val="105"/>
        </w:rPr>
        <w:t>g</w:t>
      </w:r>
    </w:p>
    <w:p w14:paraId="4589CC6F" w14:textId="4B9FA1E8" w:rsidR="00336676" w:rsidRDefault="00425D82">
      <w:pPr>
        <w:pStyle w:val="BodyText"/>
        <w:rPr>
          <w:bCs/>
          <w:sz w:val="24"/>
        </w:rPr>
      </w:pPr>
      <w:r>
        <w:rPr>
          <w:bCs/>
          <w:sz w:val="24"/>
        </w:rPr>
        <w:t>This was</w:t>
      </w:r>
      <w:r w:rsidR="00E46D1A">
        <w:rPr>
          <w:bCs/>
          <w:sz w:val="24"/>
        </w:rPr>
        <w:t xml:space="preserve"> dis</w:t>
      </w:r>
      <w:r>
        <w:rPr>
          <w:bCs/>
          <w:sz w:val="24"/>
        </w:rPr>
        <w:t xml:space="preserve">cussed before the business meeting. </w:t>
      </w:r>
    </w:p>
    <w:p w14:paraId="1C3FF715" w14:textId="01EACACE" w:rsidR="00E46D1A" w:rsidRDefault="00E46D1A" w:rsidP="00E46D1A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Forest Service partnership Update</w:t>
      </w:r>
    </w:p>
    <w:p w14:paraId="7FD71573" w14:textId="36A8AA7D" w:rsidR="00E46D1A" w:rsidRPr="00E46D1A" w:rsidRDefault="00E46D1A" w:rsidP="00E46D1A">
      <w:pPr>
        <w:pStyle w:val="BodyText"/>
        <w:rPr>
          <w:bCs/>
          <w:sz w:val="24"/>
        </w:rPr>
      </w:pPr>
      <w:r w:rsidRPr="00E46D1A">
        <w:rPr>
          <w:bCs/>
          <w:sz w:val="24"/>
        </w:rPr>
        <w:t xml:space="preserve">A new modification of $8000 </w:t>
      </w:r>
      <w:r w:rsidR="00B74DA0">
        <w:rPr>
          <w:bCs/>
          <w:sz w:val="24"/>
        </w:rPr>
        <w:t xml:space="preserve">for Outreach </w:t>
      </w:r>
      <w:r w:rsidRPr="00E46D1A">
        <w:rPr>
          <w:bCs/>
          <w:sz w:val="24"/>
        </w:rPr>
        <w:t>has been added to the current USFS grant</w:t>
      </w:r>
      <w:r>
        <w:rPr>
          <w:bCs/>
          <w:sz w:val="24"/>
        </w:rPr>
        <w:t xml:space="preserve">, and there are plans for an additional $25,000 for </w:t>
      </w:r>
      <w:r w:rsidR="00B74DA0">
        <w:rPr>
          <w:bCs/>
          <w:sz w:val="24"/>
        </w:rPr>
        <w:t>habitat surveys. There is also a $250,000 culvert project that may be a separate modification.</w:t>
      </w:r>
    </w:p>
    <w:p w14:paraId="590E2274" w14:textId="77777777" w:rsidR="00336676" w:rsidRDefault="00336676">
      <w:pPr>
        <w:pStyle w:val="BodyText"/>
        <w:spacing w:before="5"/>
        <w:rPr>
          <w:sz w:val="23"/>
        </w:rPr>
      </w:pPr>
    </w:p>
    <w:p w14:paraId="0E4C9FCC" w14:textId="77777777" w:rsidR="00336676" w:rsidRDefault="00000000">
      <w:pPr>
        <w:pStyle w:val="Heading2"/>
        <w:tabs>
          <w:tab w:val="left" w:pos="10274"/>
        </w:tabs>
        <w:ind w:left="163"/>
      </w:pPr>
      <w:r>
        <w:rPr>
          <w:color w:val="282828"/>
          <w:spacing w:val="-2"/>
          <w:u w:val="single" w:color="000000"/>
        </w:rPr>
        <w:t>CONTINUING</w:t>
      </w:r>
      <w:r>
        <w:rPr>
          <w:color w:val="282828"/>
          <w:u w:val="single" w:color="000000"/>
        </w:rPr>
        <w:tab/>
      </w:r>
    </w:p>
    <w:p w14:paraId="2C9B1EEA" w14:textId="77777777" w:rsidR="00336676" w:rsidRDefault="00336676">
      <w:pPr>
        <w:pStyle w:val="BodyText"/>
        <w:spacing w:before="9"/>
        <w:rPr>
          <w:b/>
        </w:rPr>
      </w:pPr>
    </w:p>
    <w:p w14:paraId="55FDCDA0" w14:textId="77777777" w:rsidR="00336676" w:rsidRDefault="00000000">
      <w:pPr>
        <w:pStyle w:val="ListParagraph"/>
        <w:numPr>
          <w:ilvl w:val="0"/>
          <w:numId w:val="1"/>
        </w:numPr>
        <w:tabs>
          <w:tab w:val="left" w:pos="843"/>
        </w:tabs>
        <w:ind w:left="843" w:hanging="337"/>
        <w:rPr>
          <w:color w:val="464646"/>
        </w:rPr>
      </w:pPr>
      <w:r>
        <w:rPr>
          <w:b/>
          <w:color w:val="282828"/>
        </w:rPr>
        <w:t>Staff</w:t>
      </w:r>
      <w:r>
        <w:rPr>
          <w:b/>
          <w:color w:val="282828"/>
          <w:spacing w:val="19"/>
        </w:rPr>
        <w:t xml:space="preserve"> </w:t>
      </w:r>
      <w:r>
        <w:rPr>
          <w:b/>
          <w:color w:val="282828"/>
        </w:rPr>
        <w:t>and</w:t>
      </w:r>
      <w:r>
        <w:rPr>
          <w:b/>
          <w:color w:val="282828"/>
          <w:spacing w:val="31"/>
        </w:rPr>
        <w:t xml:space="preserve"> </w:t>
      </w:r>
      <w:r>
        <w:rPr>
          <w:b/>
          <w:color w:val="282828"/>
        </w:rPr>
        <w:t>partnering</w:t>
      </w:r>
      <w:r>
        <w:rPr>
          <w:b/>
          <w:color w:val="282828"/>
          <w:spacing w:val="30"/>
        </w:rPr>
        <w:t xml:space="preserve"> </w:t>
      </w:r>
      <w:r>
        <w:rPr>
          <w:b/>
          <w:color w:val="282828"/>
        </w:rPr>
        <w:t>agency</w:t>
      </w:r>
      <w:r>
        <w:rPr>
          <w:b/>
          <w:color w:val="282828"/>
          <w:spacing w:val="27"/>
        </w:rPr>
        <w:t xml:space="preserve"> </w:t>
      </w:r>
      <w:r>
        <w:rPr>
          <w:b/>
          <w:color w:val="282828"/>
        </w:rPr>
        <w:t>reports</w:t>
      </w:r>
      <w:r>
        <w:rPr>
          <w:b/>
          <w:color w:val="282828"/>
          <w:spacing w:val="15"/>
        </w:rPr>
        <w:t xml:space="preserve"> </w:t>
      </w:r>
      <w:r>
        <w:rPr>
          <w:b/>
          <w:color w:val="282828"/>
        </w:rPr>
        <w:t>were</w:t>
      </w:r>
      <w:r>
        <w:rPr>
          <w:b/>
          <w:color w:val="282828"/>
          <w:spacing w:val="17"/>
        </w:rPr>
        <w:t xml:space="preserve"> </w:t>
      </w:r>
      <w:r>
        <w:rPr>
          <w:b/>
          <w:color w:val="282828"/>
        </w:rPr>
        <w:t>presented</w:t>
      </w:r>
      <w:r>
        <w:rPr>
          <w:b/>
          <w:color w:val="282828"/>
          <w:spacing w:val="40"/>
        </w:rPr>
        <w:t xml:space="preserve"> </w:t>
      </w:r>
      <w:r>
        <w:rPr>
          <w:b/>
          <w:color w:val="282828"/>
        </w:rPr>
        <w:t>to</w:t>
      </w:r>
      <w:r>
        <w:rPr>
          <w:b/>
          <w:color w:val="282828"/>
          <w:spacing w:val="19"/>
        </w:rPr>
        <w:t xml:space="preserve"> </w:t>
      </w:r>
      <w:r>
        <w:rPr>
          <w:b/>
          <w:color w:val="282828"/>
        </w:rPr>
        <w:t>the</w:t>
      </w:r>
      <w:r>
        <w:rPr>
          <w:b/>
          <w:color w:val="282828"/>
          <w:spacing w:val="13"/>
        </w:rPr>
        <w:t xml:space="preserve"> </w:t>
      </w:r>
      <w:r>
        <w:rPr>
          <w:b/>
          <w:color w:val="282828"/>
          <w:spacing w:val="-2"/>
        </w:rPr>
        <w:t>board:</w:t>
      </w:r>
    </w:p>
    <w:p w14:paraId="362EF1FE" w14:textId="1BC30970" w:rsidR="00336676" w:rsidRPr="00B74DA0" w:rsidRDefault="00B74DA0" w:rsidP="00B74DA0">
      <w:pPr>
        <w:pStyle w:val="ListParagraph"/>
        <w:numPr>
          <w:ilvl w:val="1"/>
          <w:numId w:val="1"/>
        </w:numPr>
        <w:tabs>
          <w:tab w:val="left" w:pos="1186"/>
          <w:tab w:val="left" w:pos="1193"/>
        </w:tabs>
        <w:spacing w:before="11" w:line="252" w:lineRule="auto"/>
        <w:ind w:right="770" w:hanging="338"/>
        <w:rPr>
          <w:color w:val="464646"/>
        </w:rPr>
      </w:pPr>
      <w:r>
        <w:rPr>
          <w:bCs/>
          <w:color w:val="282828"/>
        </w:rPr>
        <w:t xml:space="preserve">Kevin said that he had reviewed everything </w:t>
      </w:r>
      <w:proofErr w:type="gramStart"/>
      <w:r>
        <w:rPr>
          <w:bCs/>
          <w:color w:val="282828"/>
        </w:rPr>
        <w:t>in</w:t>
      </w:r>
      <w:proofErr w:type="gramEnd"/>
      <w:r>
        <w:rPr>
          <w:bCs/>
          <w:color w:val="282828"/>
        </w:rPr>
        <w:t xml:space="preserve"> the agenda items. </w:t>
      </w:r>
    </w:p>
    <w:p w14:paraId="569652D1" w14:textId="6CD50402" w:rsidR="00B74DA0" w:rsidRDefault="00B74DA0" w:rsidP="00B74DA0">
      <w:pPr>
        <w:pStyle w:val="ListParagraph"/>
        <w:numPr>
          <w:ilvl w:val="1"/>
          <w:numId w:val="1"/>
        </w:numPr>
        <w:tabs>
          <w:tab w:val="left" w:pos="1186"/>
          <w:tab w:val="left" w:pos="1193"/>
        </w:tabs>
        <w:spacing w:before="11" w:line="252" w:lineRule="auto"/>
        <w:ind w:right="770" w:hanging="338"/>
        <w:rPr>
          <w:color w:val="464646"/>
        </w:rPr>
      </w:pPr>
      <w:r>
        <w:rPr>
          <w:bCs/>
          <w:color w:val="282828"/>
        </w:rPr>
        <w:t xml:space="preserve">Arlyse had nothing to add to her written report. </w:t>
      </w:r>
    </w:p>
    <w:p w14:paraId="42066CEC" w14:textId="77777777" w:rsidR="00336676" w:rsidRDefault="00000000">
      <w:pPr>
        <w:pStyle w:val="ListParagraph"/>
        <w:numPr>
          <w:ilvl w:val="1"/>
          <w:numId w:val="1"/>
        </w:numPr>
        <w:tabs>
          <w:tab w:val="left" w:pos="1195"/>
        </w:tabs>
        <w:spacing w:before="6"/>
        <w:ind w:left="1195" w:hanging="334"/>
        <w:rPr>
          <w:color w:val="383838"/>
        </w:rPr>
      </w:pPr>
      <w:r>
        <w:rPr>
          <w:b/>
          <w:color w:val="282828"/>
          <w:w w:val="105"/>
        </w:rPr>
        <w:t>Partnering</w:t>
      </w:r>
      <w:r>
        <w:rPr>
          <w:b/>
          <w:color w:val="282828"/>
          <w:spacing w:val="-5"/>
          <w:w w:val="105"/>
        </w:rPr>
        <w:t xml:space="preserve"> </w:t>
      </w:r>
      <w:r>
        <w:rPr>
          <w:b/>
          <w:color w:val="282828"/>
          <w:spacing w:val="-2"/>
          <w:w w:val="105"/>
        </w:rPr>
        <w:t>Agencies:</w:t>
      </w:r>
    </w:p>
    <w:p w14:paraId="0B8D76CD" w14:textId="30D0F255" w:rsidR="00336676" w:rsidRDefault="00000000">
      <w:pPr>
        <w:pStyle w:val="BodyText"/>
        <w:spacing w:before="12" w:line="252" w:lineRule="auto"/>
        <w:ind w:left="1199" w:firstLine="1"/>
      </w:pPr>
      <w:r>
        <w:rPr>
          <w:color w:val="282828"/>
        </w:rPr>
        <w:t>John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Bellville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spoke for the IV Soil</w:t>
      </w:r>
      <w:r>
        <w:rPr>
          <w:color w:val="282828"/>
          <w:spacing w:val="26"/>
        </w:rPr>
        <w:t xml:space="preserve"> </w:t>
      </w:r>
      <w:r>
        <w:rPr>
          <w:color w:val="282828"/>
          <w:sz w:val="21"/>
        </w:rPr>
        <w:t>&amp;</w:t>
      </w:r>
      <w:r>
        <w:rPr>
          <w:color w:val="282828"/>
          <w:spacing w:val="31"/>
          <w:sz w:val="21"/>
        </w:rPr>
        <w:t xml:space="preserve"> </w:t>
      </w:r>
      <w:r>
        <w:rPr>
          <w:color w:val="282828"/>
        </w:rPr>
        <w:t>Water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Conservation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District</w:t>
      </w:r>
      <w:r w:rsidR="00B74DA0">
        <w:rPr>
          <w:color w:val="282828"/>
        </w:rPr>
        <w:t xml:space="preserve">. He did a site visit this week along with a few board members and partners in O’Brien where a beaver dam is clogging a culvert used for irrigation. He stated he hopes to get a small grant to help this situation. Grab Sampling will begin again on Monday for the Agricultural water Quality monitoring Project. </w:t>
      </w:r>
      <w:r w:rsidR="00EF15C4">
        <w:rPr>
          <w:color w:val="282828"/>
        </w:rPr>
        <w:t xml:space="preserve">Julie </w:t>
      </w:r>
      <w:proofErr w:type="spellStart"/>
      <w:r w:rsidR="00EF15C4">
        <w:rPr>
          <w:color w:val="282828"/>
        </w:rPr>
        <w:t>Sinemore</w:t>
      </w:r>
      <w:proofErr w:type="spellEnd"/>
      <w:r w:rsidR="00EF15C4">
        <w:rPr>
          <w:color w:val="282828"/>
        </w:rPr>
        <w:t xml:space="preserve"> with Trout Unlimited has expressed interest in partnering on conservation projects in the Illinois Valley, including irrigation </w:t>
      </w:r>
      <w:r w:rsidR="00066023">
        <w:rPr>
          <w:color w:val="282828"/>
        </w:rPr>
        <w:t>and habitat</w:t>
      </w:r>
      <w:r w:rsidR="00EF15C4">
        <w:rPr>
          <w:color w:val="282828"/>
        </w:rPr>
        <w:t xml:space="preserve"> restoration.</w:t>
      </w:r>
    </w:p>
    <w:p w14:paraId="4D133A83" w14:textId="77777777" w:rsidR="00336676" w:rsidRDefault="00336676">
      <w:pPr>
        <w:pStyle w:val="BodyText"/>
        <w:spacing w:before="10"/>
        <w:rPr>
          <w:sz w:val="23"/>
        </w:rPr>
      </w:pPr>
    </w:p>
    <w:p w14:paraId="75B89B96" w14:textId="77777777" w:rsidR="00336676" w:rsidRDefault="00000000">
      <w:pPr>
        <w:pStyle w:val="Heading2"/>
        <w:spacing w:before="1"/>
        <w:ind w:left="2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813AED" wp14:editId="36BE770E">
                <wp:simplePos x="0" y="0"/>
                <wp:positionH relativeFrom="page">
                  <wp:posOffset>573718</wp:posOffset>
                </wp:positionH>
                <wp:positionV relativeFrom="paragraph">
                  <wp:posOffset>176852</wp:posOffset>
                </wp:positionV>
                <wp:extent cx="6579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870">
                              <a:moveTo>
                                <a:pt x="0" y="0"/>
                              </a:moveTo>
                              <a:lnTo>
                                <a:pt x="6579452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4EA3" id="Graphic 4" o:spid="_x0000_s1026" style="position:absolute;margin-left:45.15pt;margin-top:13.95pt;width:518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" path="m,l6579452,e" filled="f" strokeweight=".42397mm">
                <v:path arrowok="t"/>
                <w10:wrap type="topAndBottom" anchorx="page"/>
              </v:shape>
            </w:pict>
          </mc:Fallback>
        </mc:AlternateContent>
      </w:r>
      <w:r>
        <w:rPr>
          <w:color w:val="282828"/>
        </w:rPr>
        <w:t>NEXT</w:t>
      </w:r>
      <w:r>
        <w:rPr>
          <w:color w:val="282828"/>
          <w:spacing w:val="11"/>
        </w:rPr>
        <w:t xml:space="preserve"> </w:t>
      </w:r>
      <w:r>
        <w:rPr>
          <w:color w:val="282828"/>
          <w:spacing w:val="-2"/>
        </w:rPr>
        <w:t>MEETING·</w:t>
      </w:r>
    </w:p>
    <w:p w14:paraId="4635CE31" w14:textId="77777777" w:rsidR="00336676" w:rsidRDefault="00336676">
      <w:pPr>
        <w:pStyle w:val="BodyText"/>
        <w:spacing w:before="2"/>
        <w:rPr>
          <w:b/>
          <w:sz w:val="21"/>
        </w:rPr>
      </w:pPr>
    </w:p>
    <w:p w14:paraId="1933FBA7" w14:textId="0BEBABDD" w:rsidR="00336676" w:rsidRDefault="00000000">
      <w:pPr>
        <w:pStyle w:val="BodyText"/>
        <w:spacing w:line="254" w:lineRule="auto"/>
        <w:ind w:left="176" w:right="363" w:hanging="6"/>
      </w:pPr>
      <w:r>
        <w:rPr>
          <w:color w:val="282828"/>
        </w:rPr>
        <w:t>The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next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meeting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is to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be held</w:t>
      </w:r>
      <w:r>
        <w:rPr>
          <w:color w:val="282828"/>
          <w:spacing w:val="26"/>
        </w:rPr>
        <w:t xml:space="preserve"> </w:t>
      </w:r>
      <w:r>
        <w:rPr>
          <w:color w:val="383838"/>
        </w:rPr>
        <w:t xml:space="preserve">at </w:t>
      </w:r>
      <w:r>
        <w:rPr>
          <w:color w:val="282828"/>
        </w:rPr>
        <w:t xml:space="preserve">5:00 pm on </w:t>
      </w:r>
      <w:r w:rsidR="00EF15C4">
        <w:rPr>
          <w:b/>
          <w:color w:val="282828"/>
        </w:rPr>
        <w:t>September 7, 2023</w:t>
      </w:r>
    </w:p>
    <w:p w14:paraId="7A4A04F0" w14:textId="77777777" w:rsidR="00336676" w:rsidRDefault="00336676">
      <w:pPr>
        <w:pStyle w:val="BodyText"/>
        <w:spacing w:before="7"/>
        <w:rPr>
          <w:sz w:val="23"/>
        </w:rPr>
      </w:pPr>
    </w:p>
    <w:p w14:paraId="04AC7223" w14:textId="77777777" w:rsidR="00336676" w:rsidRDefault="00000000">
      <w:pPr>
        <w:pStyle w:val="Heading2"/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EA2F93" wp14:editId="0A2FEBEE">
                <wp:simplePos x="0" y="0"/>
                <wp:positionH relativeFrom="page">
                  <wp:posOffset>573718</wp:posOffset>
                </wp:positionH>
                <wp:positionV relativeFrom="paragraph">
                  <wp:posOffset>176217</wp:posOffset>
                </wp:positionV>
                <wp:extent cx="6579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870">
                              <a:moveTo>
                                <a:pt x="0" y="0"/>
                              </a:moveTo>
                              <a:lnTo>
                                <a:pt x="6579452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3683F" id="Graphic 5" o:spid="_x0000_s1026" style="position:absolute;margin-left:45.15pt;margin-top:13.9pt;width:518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" path="m,l6579452,e" filled="f" strokeweight=".42397mm">
                <v:path arrowok="t"/>
                <w10:wrap type="topAndBottom" anchorx="page"/>
              </v:shape>
            </w:pict>
          </mc:Fallback>
        </mc:AlternateContent>
      </w:r>
      <w:r>
        <w:rPr>
          <w:color w:val="282828"/>
          <w:spacing w:val="-2"/>
        </w:rPr>
        <w:t>ADJOURNMENT</w:t>
      </w:r>
    </w:p>
    <w:p w14:paraId="66A3616F" w14:textId="77777777" w:rsidR="00336676" w:rsidRDefault="00336676">
      <w:pPr>
        <w:pStyle w:val="BodyText"/>
        <w:spacing w:before="4"/>
        <w:rPr>
          <w:b/>
          <w:sz w:val="25"/>
        </w:rPr>
      </w:pPr>
    </w:p>
    <w:p w14:paraId="24DDCC6C" w14:textId="1D5C6D72" w:rsidR="00336676" w:rsidRDefault="00000000">
      <w:pPr>
        <w:pStyle w:val="BodyText"/>
        <w:spacing w:line="251" w:lineRule="exact"/>
        <w:ind w:left="178"/>
      </w:pPr>
      <w:r>
        <w:rPr>
          <w:color w:val="282828"/>
        </w:rPr>
        <w:t>Meeting</w:t>
      </w:r>
      <w:r>
        <w:rPr>
          <w:color w:val="282828"/>
          <w:spacing w:val="20"/>
        </w:rPr>
        <w:t xml:space="preserve"> </w:t>
      </w:r>
      <w:r>
        <w:rPr>
          <w:color w:val="383838"/>
        </w:rPr>
        <w:t>Adjourned</w:t>
      </w:r>
      <w:r>
        <w:rPr>
          <w:color w:val="383838"/>
          <w:spacing w:val="51"/>
        </w:rPr>
        <w:t xml:space="preserve"> </w:t>
      </w:r>
      <w:r>
        <w:rPr>
          <w:color w:val="282828"/>
        </w:rPr>
        <w:t>by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Katrina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Poydack,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Chair,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at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6:</w:t>
      </w:r>
      <w:r w:rsidR="00066023">
        <w:rPr>
          <w:color w:val="282828"/>
        </w:rPr>
        <w:t>42</w:t>
      </w:r>
      <w:r>
        <w:rPr>
          <w:color w:val="282828"/>
          <w:spacing w:val="19"/>
        </w:rPr>
        <w:t xml:space="preserve"> </w:t>
      </w:r>
      <w:r>
        <w:rPr>
          <w:color w:val="282828"/>
          <w:spacing w:val="-5"/>
        </w:rPr>
        <w:t>PM.</w:t>
      </w:r>
    </w:p>
    <w:p w14:paraId="6BF810B1" w14:textId="59A69B67" w:rsidR="00336676" w:rsidRDefault="00000000">
      <w:pPr>
        <w:tabs>
          <w:tab w:val="left" w:pos="2790"/>
          <w:tab w:val="left" w:pos="7732"/>
          <w:tab w:val="left" w:pos="8603"/>
        </w:tabs>
        <w:spacing w:line="941" w:lineRule="exact"/>
        <w:ind w:left="180"/>
        <w:rPr>
          <w:b/>
          <w:bCs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6B7AAE8C" wp14:editId="5C872DB0">
                <wp:simplePos x="0" y="0"/>
                <wp:positionH relativeFrom="page">
                  <wp:posOffset>2254566</wp:posOffset>
                </wp:positionH>
                <wp:positionV relativeFrom="paragraph">
                  <wp:posOffset>490168</wp:posOffset>
                </wp:positionV>
                <wp:extent cx="69405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">
                              <a:moveTo>
                                <a:pt x="0" y="0"/>
                              </a:moveTo>
                              <a:lnTo>
                                <a:pt x="693484" y="0"/>
                              </a:lnTo>
                            </a:path>
                          </a:pathLst>
                        </a:custGeom>
                        <a:ln w="12719">
                          <a:solidFill>
                            <a:srgbClr val="4660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D6D2F" id="Graphic 6" o:spid="_x0000_s1026" style="position:absolute;margin-left:177.5pt;margin-top:38.6pt;width:54.65pt;height: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" path="m,l693484,e" filled="f" strokecolor="#4660aa" strokeweight=".353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48F0AA74" wp14:editId="53C80519">
                <wp:simplePos x="0" y="0"/>
                <wp:positionH relativeFrom="page">
                  <wp:posOffset>3087608</wp:posOffset>
                </wp:positionH>
                <wp:positionV relativeFrom="paragraph">
                  <wp:posOffset>490168</wp:posOffset>
                </wp:positionV>
                <wp:extent cx="11169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>
                              <a:moveTo>
                                <a:pt x="0" y="0"/>
                              </a:moveTo>
                              <a:lnTo>
                                <a:pt x="1116920" y="0"/>
                              </a:lnTo>
                            </a:path>
                          </a:pathLst>
                        </a:custGeom>
                        <a:ln w="12719">
                          <a:solidFill>
                            <a:srgbClr val="4660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EC469" id="Graphic 7" o:spid="_x0000_s1026" style="position:absolute;margin-left:243.1pt;margin-top:38.6pt;width:87.95pt;height: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" path="m,l1116920,e" filled="f" strokecolor="#4660aa" strokeweight=".35331mm">
                <v:path arrowok="t"/>
                <w10:wrap anchorx="page"/>
              </v:shape>
            </w:pict>
          </mc:Fallback>
        </mc:AlternateContent>
      </w:r>
      <w:r>
        <w:rPr>
          <w:color w:val="282828"/>
          <w:w w:val="90"/>
          <w:sz w:val="24"/>
          <w:szCs w:val="24"/>
        </w:rPr>
        <w:t>APPROVED</w:t>
      </w:r>
      <w:r>
        <w:rPr>
          <w:color w:val="282828"/>
          <w:spacing w:val="48"/>
          <w:sz w:val="24"/>
          <w:szCs w:val="24"/>
        </w:rPr>
        <w:t xml:space="preserve"> </w:t>
      </w:r>
      <w:r>
        <w:rPr>
          <w:color w:val="282828"/>
          <w:spacing w:val="-2"/>
          <w:w w:val="90"/>
          <w:sz w:val="24"/>
          <w:szCs w:val="24"/>
        </w:rPr>
        <w:t>MINUTES:</w:t>
      </w:r>
      <w:r w:rsidR="00066023">
        <w:rPr>
          <w:color w:val="282828"/>
          <w:sz w:val="24"/>
          <w:szCs w:val="24"/>
        </w:rPr>
        <w:t xml:space="preserve">                        _______                                 </w:t>
      </w:r>
      <w:r>
        <w:rPr>
          <w:color w:val="282828"/>
          <w:spacing w:val="-4"/>
          <w:w w:val="90"/>
          <w:position w:val="7"/>
        </w:rPr>
        <w:t>DATE:</w:t>
      </w:r>
      <w:r>
        <w:rPr>
          <w:color w:val="282828"/>
          <w:position w:val="7"/>
        </w:rPr>
        <w:tab/>
      </w:r>
      <w:r w:rsidR="00066023">
        <w:rPr>
          <w:color w:val="282828"/>
          <w:position w:val="7"/>
        </w:rPr>
        <w:t>_____________</w:t>
      </w:r>
    </w:p>
    <w:p w14:paraId="26A53EC1" w14:textId="77777777" w:rsidR="00336676" w:rsidRDefault="00336676">
      <w:pPr>
        <w:pStyle w:val="BodyText"/>
        <w:rPr>
          <w:b/>
          <w:sz w:val="94"/>
        </w:rPr>
      </w:pPr>
    </w:p>
    <w:p w14:paraId="2C652DAF" w14:textId="77777777" w:rsidR="00336676" w:rsidRDefault="00336676">
      <w:pPr>
        <w:pStyle w:val="BodyText"/>
        <w:spacing w:before="4"/>
        <w:rPr>
          <w:b/>
          <w:sz w:val="77"/>
        </w:rPr>
      </w:pPr>
    </w:p>
    <w:p w14:paraId="4096558F" w14:textId="77777777" w:rsidR="00336676" w:rsidRDefault="00000000">
      <w:pPr>
        <w:spacing w:before="1"/>
        <w:ind w:left="171"/>
        <w:rPr>
          <w:rFonts w:ascii="Arial"/>
          <w:sz w:val="20"/>
        </w:rPr>
      </w:pPr>
      <w:r>
        <w:rPr>
          <w:rFonts w:ascii="Arial"/>
          <w:color w:val="282828"/>
          <w:w w:val="109"/>
          <w:sz w:val="20"/>
        </w:rPr>
        <w:t>2</w:t>
      </w:r>
    </w:p>
    <w:sectPr w:rsidR="00336676">
      <w:pgSz w:w="12240" w:h="15840"/>
      <w:pgMar w:top="76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2EF5"/>
    <w:multiLevelType w:val="hybridMultilevel"/>
    <w:tmpl w:val="A6EA0DCC"/>
    <w:lvl w:ilvl="0" w:tplc="C0F29A2C">
      <w:numFmt w:val="bullet"/>
      <w:lvlText w:val="•"/>
      <w:lvlJc w:val="left"/>
      <w:pPr>
        <w:ind w:left="872" w:hanging="352"/>
      </w:pPr>
      <w:rPr>
        <w:rFonts w:ascii="Times New Roman" w:eastAsia="Times New Roman" w:hAnsi="Times New Roman" w:cs="Times New Roman" w:hint="default"/>
        <w:b w:val="0"/>
        <w:bCs w:val="0"/>
        <w:spacing w:val="0"/>
        <w:w w:val="98"/>
        <w:sz w:val="24"/>
        <w:szCs w:val="24"/>
        <w:lang w:val="en-US" w:eastAsia="en-US" w:bidi="ar-SA"/>
      </w:rPr>
    </w:lvl>
    <w:lvl w:ilvl="1" w:tplc="18A60E02">
      <w:numFmt w:val="bullet"/>
      <w:lvlText w:val="o"/>
      <w:lvlJc w:val="left"/>
      <w:pPr>
        <w:ind w:left="1193" w:hanging="330"/>
      </w:pPr>
      <w:rPr>
        <w:rFonts w:ascii="Times New Roman" w:eastAsia="Times New Roman" w:hAnsi="Times New Roman" w:cs="Times New Roman" w:hint="default"/>
        <w:spacing w:val="0"/>
        <w:w w:val="109"/>
        <w:lang w:val="en-US" w:eastAsia="en-US" w:bidi="ar-SA"/>
      </w:rPr>
    </w:lvl>
    <w:lvl w:ilvl="2" w:tplc="C87A8D12">
      <w:numFmt w:val="bullet"/>
      <w:lvlText w:val="•"/>
      <w:lvlJc w:val="left"/>
      <w:pPr>
        <w:ind w:left="2253" w:hanging="330"/>
      </w:pPr>
      <w:rPr>
        <w:rFonts w:hint="default"/>
        <w:lang w:val="en-US" w:eastAsia="en-US" w:bidi="ar-SA"/>
      </w:rPr>
    </w:lvl>
    <w:lvl w:ilvl="3" w:tplc="57FA679C">
      <w:numFmt w:val="bullet"/>
      <w:lvlText w:val="•"/>
      <w:lvlJc w:val="left"/>
      <w:pPr>
        <w:ind w:left="3306" w:hanging="330"/>
      </w:pPr>
      <w:rPr>
        <w:rFonts w:hint="default"/>
        <w:lang w:val="en-US" w:eastAsia="en-US" w:bidi="ar-SA"/>
      </w:rPr>
    </w:lvl>
    <w:lvl w:ilvl="4" w:tplc="3000D120">
      <w:numFmt w:val="bullet"/>
      <w:lvlText w:val="•"/>
      <w:lvlJc w:val="left"/>
      <w:pPr>
        <w:ind w:left="4360" w:hanging="330"/>
      </w:pPr>
      <w:rPr>
        <w:rFonts w:hint="default"/>
        <w:lang w:val="en-US" w:eastAsia="en-US" w:bidi="ar-SA"/>
      </w:rPr>
    </w:lvl>
    <w:lvl w:ilvl="5" w:tplc="6FA80540">
      <w:numFmt w:val="bullet"/>
      <w:lvlText w:val="•"/>
      <w:lvlJc w:val="left"/>
      <w:pPr>
        <w:ind w:left="5413" w:hanging="330"/>
      </w:pPr>
      <w:rPr>
        <w:rFonts w:hint="default"/>
        <w:lang w:val="en-US" w:eastAsia="en-US" w:bidi="ar-SA"/>
      </w:rPr>
    </w:lvl>
    <w:lvl w:ilvl="6" w:tplc="B02C18CA">
      <w:numFmt w:val="bullet"/>
      <w:lvlText w:val="•"/>
      <w:lvlJc w:val="left"/>
      <w:pPr>
        <w:ind w:left="6466" w:hanging="330"/>
      </w:pPr>
      <w:rPr>
        <w:rFonts w:hint="default"/>
        <w:lang w:val="en-US" w:eastAsia="en-US" w:bidi="ar-SA"/>
      </w:rPr>
    </w:lvl>
    <w:lvl w:ilvl="7" w:tplc="72EEB1BA">
      <w:numFmt w:val="bullet"/>
      <w:lvlText w:val="•"/>
      <w:lvlJc w:val="left"/>
      <w:pPr>
        <w:ind w:left="7520" w:hanging="330"/>
      </w:pPr>
      <w:rPr>
        <w:rFonts w:hint="default"/>
        <w:lang w:val="en-US" w:eastAsia="en-US" w:bidi="ar-SA"/>
      </w:rPr>
    </w:lvl>
    <w:lvl w:ilvl="8" w:tplc="B7C0F7CA">
      <w:numFmt w:val="bullet"/>
      <w:lvlText w:val="•"/>
      <w:lvlJc w:val="left"/>
      <w:pPr>
        <w:ind w:left="8573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5D042DDE"/>
    <w:multiLevelType w:val="hybridMultilevel"/>
    <w:tmpl w:val="2FCA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B4634"/>
    <w:multiLevelType w:val="hybridMultilevel"/>
    <w:tmpl w:val="2112FD8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1A522F0"/>
    <w:multiLevelType w:val="hybridMultilevel"/>
    <w:tmpl w:val="0D46A828"/>
    <w:lvl w:ilvl="0" w:tplc="9C260A44">
      <w:numFmt w:val="bullet"/>
      <w:lvlText w:val="•"/>
      <w:lvlJc w:val="left"/>
      <w:pPr>
        <w:ind w:left="1566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044B444">
      <w:numFmt w:val="bullet"/>
      <w:lvlText w:val="o"/>
      <w:lvlJc w:val="left"/>
      <w:pPr>
        <w:ind w:left="293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2"/>
        <w:szCs w:val="22"/>
        <w:lang w:val="en-US" w:eastAsia="en-US" w:bidi="ar-SA"/>
      </w:rPr>
    </w:lvl>
    <w:lvl w:ilvl="2" w:tplc="2E9EB360">
      <w:numFmt w:val="bullet"/>
      <w:lvlText w:val="•"/>
      <w:lvlJc w:val="left"/>
      <w:pPr>
        <w:ind w:left="3800" w:hanging="337"/>
      </w:pPr>
      <w:rPr>
        <w:rFonts w:hint="default"/>
        <w:lang w:val="en-US" w:eastAsia="en-US" w:bidi="ar-SA"/>
      </w:rPr>
    </w:lvl>
    <w:lvl w:ilvl="3" w:tplc="FD2628C6">
      <w:numFmt w:val="bullet"/>
      <w:lvlText w:val="•"/>
      <w:lvlJc w:val="left"/>
      <w:pPr>
        <w:ind w:left="4660" w:hanging="337"/>
      </w:pPr>
      <w:rPr>
        <w:rFonts w:hint="default"/>
        <w:lang w:val="en-US" w:eastAsia="en-US" w:bidi="ar-SA"/>
      </w:rPr>
    </w:lvl>
    <w:lvl w:ilvl="4" w:tplc="9D205CBE">
      <w:numFmt w:val="bullet"/>
      <w:lvlText w:val="•"/>
      <w:lvlJc w:val="left"/>
      <w:pPr>
        <w:ind w:left="5520" w:hanging="337"/>
      </w:pPr>
      <w:rPr>
        <w:rFonts w:hint="default"/>
        <w:lang w:val="en-US" w:eastAsia="en-US" w:bidi="ar-SA"/>
      </w:rPr>
    </w:lvl>
    <w:lvl w:ilvl="5" w:tplc="55503528">
      <w:numFmt w:val="bullet"/>
      <w:lvlText w:val="•"/>
      <w:lvlJc w:val="left"/>
      <w:pPr>
        <w:ind w:left="6380" w:hanging="337"/>
      </w:pPr>
      <w:rPr>
        <w:rFonts w:hint="default"/>
        <w:lang w:val="en-US" w:eastAsia="en-US" w:bidi="ar-SA"/>
      </w:rPr>
    </w:lvl>
    <w:lvl w:ilvl="6" w:tplc="94E490D2">
      <w:numFmt w:val="bullet"/>
      <w:lvlText w:val="•"/>
      <w:lvlJc w:val="left"/>
      <w:pPr>
        <w:ind w:left="7240" w:hanging="337"/>
      </w:pPr>
      <w:rPr>
        <w:rFonts w:hint="default"/>
        <w:lang w:val="en-US" w:eastAsia="en-US" w:bidi="ar-SA"/>
      </w:rPr>
    </w:lvl>
    <w:lvl w:ilvl="7" w:tplc="49746E18">
      <w:numFmt w:val="bullet"/>
      <w:lvlText w:val="•"/>
      <w:lvlJc w:val="left"/>
      <w:pPr>
        <w:ind w:left="8100" w:hanging="337"/>
      </w:pPr>
      <w:rPr>
        <w:rFonts w:hint="default"/>
        <w:lang w:val="en-US" w:eastAsia="en-US" w:bidi="ar-SA"/>
      </w:rPr>
    </w:lvl>
    <w:lvl w:ilvl="8" w:tplc="F9105CA2">
      <w:numFmt w:val="bullet"/>
      <w:lvlText w:val="•"/>
      <w:lvlJc w:val="left"/>
      <w:pPr>
        <w:ind w:left="8960" w:hanging="337"/>
      </w:pPr>
      <w:rPr>
        <w:rFonts w:hint="default"/>
        <w:lang w:val="en-US" w:eastAsia="en-US" w:bidi="ar-SA"/>
      </w:rPr>
    </w:lvl>
  </w:abstractNum>
  <w:num w:numId="1" w16cid:durableId="2013725096">
    <w:abstractNumId w:val="0"/>
  </w:num>
  <w:num w:numId="2" w16cid:durableId="2133672373">
    <w:abstractNumId w:val="3"/>
  </w:num>
  <w:num w:numId="3" w16cid:durableId="874660026">
    <w:abstractNumId w:val="1"/>
  </w:num>
  <w:num w:numId="4" w16cid:durableId="98889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676"/>
    <w:rsid w:val="00066023"/>
    <w:rsid w:val="00336676"/>
    <w:rsid w:val="00425D82"/>
    <w:rsid w:val="005C76C8"/>
    <w:rsid w:val="006710B4"/>
    <w:rsid w:val="009E5E79"/>
    <w:rsid w:val="00B60634"/>
    <w:rsid w:val="00B74DA0"/>
    <w:rsid w:val="00E46D1A"/>
    <w:rsid w:val="00EF15C4"/>
    <w:rsid w:val="00F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9190"/>
  <w15:docId w15:val="{1138C070-9BD3-44D2-8399-2AF3B287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left="17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809" w:right="180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93" w:hanging="336"/>
    </w:pPr>
  </w:style>
  <w:style w:type="paragraph" w:customStyle="1" w:styleId="TableParagraph">
    <w:name w:val="Table Paragraph"/>
    <w:basedOn w:val="Normal"/>
    <w:uiPriority w:val="1"/>
    <w:qFormat/>
    <w:pPr>
      <w:spacing w:before="25" w:line="224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Arlyse DeLoyola</cp:lastModifiedBy>
  <cp:revision>5</cp:revision>
  <cp:lastPrinted>2023-09-05T21:24:00Z</cp:lastPrinted>
  <dcterms:created xsi:type="dcterms:W3CDTF">2023-08-07T20:23:00Z</dcterms:created>
  <dcterms:modified xsi:type="dcterms:W3CDTF">2023-09-05T21:26:00Z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2023-08-07T00:00:00Z</vt:filetime>
  </property>
  <property fmtid="{D5CDD505-2E9C-101B-9397-08002B2CF9AE}" pid="5" name="Producer">
    <vt:lpwstr>RICOH IM C2000</vt:lpwstr>
  </property>
</Properties>
</file>