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C41" w14:textId="0E1BE837" w:rsidR="00C07CCF" w:rsidRDefault="007F22EA">
      <w:r>
        <w:t xml:space="preserve">Illinois Valley </w:t>
      </w:r>
      <w:r w:rsidR="001D555F">
        <w:t>Watershed Council</w:t>
      </w:r>
    </w:p>
    <w:p w14:paraId="5C17615A" w14:textId="4ADB4F55" w:rsidR="007F22EA" w:rsidRDefault="007F22EA">
      <w:r>
        <w:t>Regular</w:t>
      </w:r>
      <w:r w:rsidR="00F66BB5">
        <w:t xml:space="preserve"> Bi-</w:t>
      </w:r>
      <w:r>
        <w:t xml:space="preserve">Monthly </w:t>
      </w:r>
      <w:r w:rsidR="009E7502">
        <w:t>Council</w:t>
      </w:r>
      <w:r>
        <w:t xml:space="preserve"> Meeting</w:t>
      </w:r>
    </w:p>
    <w:p w14:paraId="07FEAE70" w14:textId="22AD423E" w:rsidR="007F22EA" w:rsidRDefault="002E31B7">
      <w:r>
        <w:t xml:space="preserve">Illinois Valley </w:t>
      </w:r>
      <w:r w:rsidR="00131197">
        <w:t>WC Office</w:t>
      </w:r>
      <w:r>
        <w:t>/ZOOM</w:t>
      </w:r>
      <w:r w:rsidR="007F22EA">
        <w:t xml:space="preserve"> </w:t>
      </w:r>
    </w:p>
    <w:p w14:paraId="5076B203" w14:textId="77777777" w:rsidR="007F22EA" w:rsidRDefault="007F22EA"/>
    <w:p w14:paraId="7498072F" w14:textId="77777777" w:rsidR="007F22EA" w:rsidRDefault="007F22EA" w:rsidP="007F22EA">
      <w:pPr>
        <w:jc w:val="center"/>
        <w:rPr>
          <w:b/>
          <w:sz w:val="28"/>
          <w:szCs w:val="28"/>
        </w:rPr>
      </w:pPr>
      <w:r>
        <w:rPr>
          <w:b/>
          <w:sz w:val="28"/>
          <w:szCs w:val="28"/>
        </w:rPr>
        <w:t>Meeting Minutes</w:t>
      </w:r>
    </w:p>
    <w:p w14:paraId="07589E13" w14:textId="77777777" w:rsidR="007F22EA" w:rsidRDefault="007F22EA" w:rsidP="007F22EA">
      <w:pPr>
        <w:jc w:val="center"/>
        <w:rPr>
          <w:b/>
        </w:rPr>
      </w:pPr>
    </w:p>
    <w:p w14:paraId="4FEBDA1E" w14:textId="261AC011" w:rsidR="007F22EA" w:rsidRDefault="007F22EA" w:rsidP="007F22EA">
      <w:pPr>
        <w:jc w:val="center"/>
      </w:pPr>
      <w:r>
        <w:t xml:space="preserve">Meeting Called to Order </w:t>
      </w:r>
      <w:r w:rsidR="00A5519B">
        <w:t>September 23</w:t>
      </w:r>
      <w:r w:rsidR="00131197">
        <w:t>, 2021</w:t>
      </w:r>
      <w:r>
        <w:t xml:space="preserve"> by </w:t>
      </w:r>
      <w:r w:rsidR="006508E3">
        <w:t xml:space="preserve">Bill Reid, Chairman at </w:t>
      </w:r>
      <w:r w:rsidR="0051045C">
        <w:t>6:0</w:t>
      </w:r>
      <w:r w:rsidR="00131197">
        <w:t>0</w:t>
      </w:r>
      <w:r w:rsidR="006508E3">
        <w:t xml:space="preserve"> pm</w:t>
      </w:r>
    </w:p>
    <w:p w14:paraId="261BA21E" w14:textId="2A6634DF" w:rsidR="007F22EA" w:rsidRPr="00785FA9" w:rsidRDefault="00785FA9" w:rsidP="007F22EA">
      <w:pPr>
        <w:pBdr>
          <w:bottom w:val="single" w:sz="12" w:space="1" w:color="auto"/>
        </w:pBdr>
        <w:rPr>
          <w:b/>
          <w:szCs w:val="28"/>
        </w:rPr>
      </w:pPr>
      <w:r w:rsidRPr="00785FA9">
        <w:rPr>
          <w:b/>
          <w:szCs w:val="28"/>
        </w:rPr>
        <w:t>ATTENDEES</w:t>
      </w:r>
      <w:r w:rsidR="00F361D5">
        <w:rPr>
          <w:b/>
          <w:szCs w:val="28"/>
        </w:rPr>
        <w:t xml:space="preserve">                               </w:t>
      </w:r>
      <w:r w:rsidR="0051045C">
        <w:rPr>
          <w:b/>
          <w:szCs w:val="28"/>
        </w:rPr>
        <w:t xml:space="preserve">        </w:t>
      </w:r>
      <w:r w:rsidR="002E31B7">
        <w:rPr>
          <w:b/>
          <w:szCs w:val="28"/>
        </w:rPr>
        <w:t>ZOOM ATTENDEES</w:t>
      </w:r>
      <w:r w:rsidR="00F361D5">
        <w:rPr>
          <w:b/>
          <w:szCs w:val="28"/>
        </w:rPr>
        <w:t xml:space="preserve">                                                   ABSENTEES</w:t>
      </w:r>
    </w:p>
    <w:p w14:paraId="0D271DFC" w14:textId="77777777" w:rsidR="007F22EA" w:rsidRDefault="007F22EA" w:rsidP="007F22EA">
      <w:pPr>
        <w:rPr>
          <w:b/>
          <w:sz w:val="20"/>
          <w:szCs w:val="20"/>
        </w:rPr>
      </w:pPr>
    </w:p>
    <w:tbl>
      <w:tblPr>
        <w:tblStyle w:val="TableGrid"/>
        <w:tblW w:w="0" w:type="auto"/>
        <w:tblLook w:val="04A0" w:firstRow="1" w:lastRow="0" w:firstColumn="1" w:lastColumn="0" w:noHBand="0" w:noVBand="1"/>
      </w:tblPr>
      <w:tblGrid>
        <w:gridCol w:w="3596"/>
        <w:gridCol w:w="3597"/>
        <w:gridCol w:w="3597"/>
      </w:tblGrid>
      <w:tr w:rsidR="0051045C" w14:paraId="2E16E541" w14:textId="77777777" w:rsidTr="0051045C">
        <w:tc>
          <w:tcPr>
            <w:tcW w:w="3596" w:type="dxa"/>
          </w:tcPr>
          <w:p w14:paraId="549693C0" w14:textId="4FCAC1BF" w:rsidR="0051045C" w:rsidRDefault="0051045C" w:rsidP="002A6922">
            <w:r>
              <w:t>William Reid</w:t>
            </w:r>
          </w:p>
        </w:tc>
        <w:tc>
          <w:tcPr>
            <w:tcW w:w="3597" w:type="dxa"/>
          </w:tcPr>
          <w:p w14:paraId="2FAF167A" w14:textId="7DF5E453" w:rsidR="0051045C" w:rsidRDefault="00444646" w:rsidP="002A6922">
            <w:r>
              <w:t>Patricia Downing</w:t>
            </w:r>
          </w:p>
        </w:tc>
        <w:tc>
          <w:tcPr>
            <w:tcW w:w="3597" w:type="dxa"/>
          </w:tcPr>
          <w:p w14:paraId="6AFE051C" w14:textId="1555C1D3" w:rsidR="0051045C" w:rsidRDefault="00A5519B" w:rsidP="002A6922">
            <w:r>
              <w:t>Joy McEwen</w:t>
            </w:r>
          </w:p>
        </w:tc>
      </w:tr>
      <w:tr w:rsidR="00131197" w14:paraId="3A33CDF1" w14:textId="77777777" w:rsidTr="0051045C">
        <w:tc>
          <w:tcPr>
            <w:tcW w:w="3596" w:type="dxa"/>
          </w:tcPr>
          <w:p w14:paraId="3F65BF9C" w14:textId="404BF252" w:rsidR="00131197" w:rsidRDefault="00131197" w:rsidP="00131197">
            <w:r>
              <w:t>Don Young</w:t>
            </w:r>
          </w:p>
        </w:tc>
        <w:tc>
          <w:tcPr>
            <w:tcW w:w="3597" w:type="dxa"/>
          </w:tcPr>
          <w:p w14:paraId="3D74AB13" w14:textId="01178538" w:rsidR="00131197" w:rsidRDefault="00131197" w:rsidP="00131197">
            <w:r>
              <w:t>Marcy Sowa</w:t>
            </w:r>
          </w:p>
        </w:tc>
        <w:tc>
          <w:tcPr>
            <w:tcW w:w="3597" w:type="dxa"/>
          </w:tcPr>
          <w:p w14:paraId="3FD3C4DB" w14:textId="20591A61" w:rsidR="00131197" w:rsidRDefault="00131197" w:rsidP="00131197"/>
        </w:tc>
      </w:tr>
      <w:tr w:rsidR="00131197" w14:paraId="2AEBB5FF" w14:textId="77777777" w:rsidTr="0051045C">
        <w:tc>
          <w:tcPr>
            <w:tcW w:w="3596" w:type="dxa"/>
          </w:tcPr>
          <w:p w14:paraId="70705BDB" w14:textId="36A2A51F" w:rsidR="00131197" w:rsidRDefault="00A5519B" w:rsidP="00131197">
            <w:r>
              <w:t>Robert Schmidt</w:t>
            </w:r>
          </w:p>
        </w:tc>
        <w:tc>
          <w:tcPr>
            <w:tcW w:w="3597" w:type="dxa"/>
          </w:tcPr>
          <w:p w14:paraId="2180E170" w14:textId="7B3809F0" w:rsidR="00131197" w:rsidRDefault="00A5519B" w:rsidP="00131197">
            <w:r>
              <w:t>Katrina Poydack</w:t>
            </w:r>
          </w:p>
        </w:tc>
        <w:tc>
          <w:tcPr>
            <w:tcW w:w="3597" w:type="dxa"/>
          </w:tcPr>
          <w:p w14:paraId="68554958" w14:textId="02A47C0F" w:rsidR="00131197" w:rsidRDefault="00131197" w:rsidP="00131197"/>
        </w:tc>
      </w:tr>
      <w:tr w:rsidR="00F240B6" w14:paraId="25112CAE" w14:textId="77777777" w:rsidTr="0051045C">
        <w:tc>
          <w:tcPr>
            <w:tcW w:w="3596" w:type="dxa"/>
          </w:tcPr>
          <w:p w14:paraId="2FB1C93C" w14:textId="68CC7DA9" w:rsidR="00F240B6" w:rsidRDefault="00A5519B" w:rsidP="00F240B6">
            <w:r>
              <w:t>Rhett Nelsen</w:t>
            </w:r>
          </w:p>
        </w:tc>
        <w:tc>
          <w:tcPr>
            <w:tcW w:w="3597" w:type="dxa"/>
          </w:tcPr>
          <w:p w14:paraId="5281D538" w14:textId="792A1A31" w:rsidR="00F240B6" w:rsidRDefault="00A5519B" w:rsidP="00F240B6">
            <w:r>
              <w:t>James Gurley</w:t>
            </w:r>
          </w:p>
        </w:tc>
        <w:tc>
          <w:tcPr>
            <w:tcW w:w="3597" w:type="dxa"/>
          </w:tcPr>
          <w:p w14:paraId="59DD97B0" w14:textId="7F7D25E7" w:rsidR="00F240B6" w:rsidRDefault="00F240B6" w:rsidP="00F240B6"/>
        </w:tc>
      </w:tr>
      <w:tr w:rsidR="00F240B6" w14:paraId="296EB4E0" w14:textId="77777777" w:rsidTr="0051045C">
        <w:tc>
          <w:tcPr>
            <w:tcW w:w="3596" w:type="dxa"/>
          </w:tcPr>
          <w:p w14:paraId="1EEBDEB6" w14:textId="320F67E0" w:rsidR="00F240B6" w:rsidRDefault="00A5519B" w:rsidP="00F240B6">
            <w:r>
              <w:t>Carol Crawford</w:t>
            </w:r>
          </w:p>
        </w:tc>
        <w:tc>
          <w:tcPr>
            <w:tcW w:w="3597" w:type="dxa"/>
          </w:tcPr>
          <w:p w14:paraId="59CBBB3D" w14:textId="606F7BEF" w:rsidR="00F240B6" w:rsidRDefault="00F240B6" w:rsidP="00F240B6">
            <w:r>
              <w:t>Gene Merrill</w:t>
            </w:r>
          </w:p>
        </w:tc>
        <w:tc>
          <w:tcPr>
            <w:tcW w:w="3597" w:type="dxa"/>
          </w:tcPr>
          <w:p w14:paraId="77DB0C2B" w14:textId="1F09E456" w:rsidR="00F240B6" w:rsidRDefault="00F240B6" w:rsidP="00F240B6"/>
        </w:tc>
      </w:tr>
      <w:tr w:rsidR="00F240B6" w14:paraId="5BDAB77D" w14:textId="77777777" w:rsidTr="0051045C">
        <w:tc>
          <w:tcPr>
            <w:tcW w:w="3596" w:type="dxa"/>
          </w:tcPr>
          <w:p w14:paraId="171DB48B" w14:textId="657E889B" w:rsidR="00F240B6" w:rsidRDefault="00A5519B" w:rsidP="00F240B6">
            <w:r>
              <w:t>Janice Denney</w:t>
            </w:r>
          </w:p>
        </w:tc>
        <w:tc>
          <w:tcPr>
            <w:tcW w:w="3597" w:type="dxa"/>
          </w:tcPr>
          <w:p w14:paraId="69A3F0B1" w14:textId="51EC5685" w:rsidR="00F240B6" w:rsidRDefault="00A5519B" w:rsidP="00F240B6">
            <w:r>
              <w:t>Robert Webb</w:t>
            </w:r>
          </w:p>
        </w:tc>
        <w:tc>
          <w:tcPr>
            <w:tcW w:w="3597" w:type="dxa"/>
          </w:tcPr>
          <w:p w14:paraId="515598FB" w14:textId="77777777" w:rsidR="00F240B6" w:rsidRDefault="00F240B6" w:rsidP="00F240B6"/>
        </w:tc>
      </w:tr>
      <w:tr w:rsidR="00F240B6" w14:paraId="7B0D6D08" w14:textId="77777777" w:rsidTr="0051045C">
        <w:tc>
          <w:tcPr>
            <w:tcW w:w="3596" w:type="dxa"/>
          </w:tcPr>
          <w:p w14:paraId="70BE1C3C" w14:textId="4C411931" w:rsidR="00F240B6" w:rsidRDefault="00A5519B" w:rsidP="00F240B6">
            <w:r>
              <w:t>Kevin O’Brien (staff)</w:t>
            </w:r>
          </w:p>
        </w:tc>
        <w:tc>
          <w:tcPr>
            <w:tcW w:w="3597" w:type="dxa"/>
          </w:tcPr>
          <w:p w14:paraId="484E243B" w14:textId="0F3180E2" w:rsidR="00F240B6" w:rsidRDefault="00F240B6" w:rsidP="00F240B6"/>
        </w:tc>
        <w:tc>
          <w:tcPr>
            <w:tcW w:w="3597" w:type="dxa"/>
          </w:tcPr>
          <w:p w14:paraId="78D0BDC7" w14:textId="77777777" w:rsidR="00F240B6" w:rsidRDefault="00F240B6" w:rsidP="00F240B6"/>
        </w:tc>
      </w:tr>
      <w:tr w:rsidR="00F240B6" w14:paraId="1002E677" w14:textId="77777777" w:rsidTr="0051045C">
        <w:tc>
          <w:tcPr>
            <w:tcW w:w="3596" w:type="dxa"/>
          </w:tcPr>
          <w:p w14:paraId="4D1CC1EB" w14:textId="30A9D3AE" w:rsidR="00F240B6" w:rsidRDefault="00F240B6" w:rsidP="00F240B6">
            <w:r>
              <w:t>Arlyse DeLoyola (Staff)</w:t>
            </w:r>
          </w:p>
        </w:tc>
        <w:tc>
          <w:tcPr>
            <w:tcW w:w="3597" w:type="dxa"/>
          </w:tcPr>
          <w:p w14:paraId="63483181" w14:textId="7EEB870B" w:rsidR="00F240B6" w:rsidRDefault="00F240B6" w:rsidP="00F240B6"/>
        </w:tc>
        <w:tc>
          <w:tcPr>
            <w:tcW w:w="3597" w:type="dxa"/>
          </w:tcPr>
          <w:p w14:paraId="63A01999" w14:textId="77777777" w:rsidR="00F240B6" w:rsidRDefault="00F240B6" w:rsidP="00F240B6"/>
        </w:tc>
      </w:tr>
      <w:tr w:rsidR="00F240B6" w14:paraId="0D29204F" w14:textId="77777777" w:rsidTr="0051045C">
        <w:tc>
          <w:tcPr>
            <w:tcW w:w="3596" w:type="dxa"/>
          </w:tcPr>
          <w:p w14:paraId="2C235E44" w14:textId="75BCFE70" w:rsidR="00F240B6" w:rsidRDefault="00F240B6" w:rsidP="00F240B6">
            <w:r>
              <w:t>Chris Hall (Staff)</w:t>
            </w:r>
          </w:p>
        </w:tc>
        <w:tc>
          <w:tcPr>
            <w:tcW w:w="3597" w:type="dxa"/>
          </w:tcPr>
          <w:p w14:paraId="63E42A2C" w14:textId="02EA889E" w:rsidR="00F240B6" w:rsidRDefault="00A5519B" w:rsidP="00F240B6">
            <w:r>
              <w:t>Also zoom</w:t>
            </w:r>
          </w:p>
        </w:tc>
        <w:tc>
          <w:tcPr>
            <w:tcW w:w="3597" w:type="dxa"/>
          </w:tcPr>
          <w:p w14:paraId="4332C129" w14:textId="77777777" w:rsidR="00F240B6" w:rsidRDefault="00F240B6" w:rsidP="00F240B6"/>
        </w:tc>
      </w:tr>
      <w:tr w:rsidR="00F240B6" w14:paraId="57538A77" w14:textId="77777777" w:rsidTr="0051045C">
        <w:tc>
          <w:tcPr>
            <w:tcW w:w="3596" w:type="dxa"/>
          </w:tcPr>
          <w:p w14:paraId="6BEB412D" w14:textId="3E5C8411" w:rsidR="00F240B6" w:rsidRDefault="00A5519B" w:rsidP="00F240B6">
            <w:r>
              <w:t>Tracey Brandt (SWCD Staff)</w:t>
            </w:r>
          </w:p>
        </w:tc>
        <w:tc>
          <w:tcPr>
            <w:tcW w:w="3597" w:type="dxa"/>
          </w:tcPr>
          <w:p w14:paraId="3B303B55" w14:textId="69F4D308" w:rsidR="00F240B6" w:rsidRDefault="00A5519B" w:rsidP="00F240B6">
            <w:r>
              <w:t>Also zoom</w:t>
            </w:r>
          </w:p>
        </w:tc>
        <w:tc>
          <w:tcPr>
            <w:tcW w:w="3597" w:type="dxa"/>
          </w:tcPr>
          <w:p w14:paraId="4460F994" w14:textId="77777777" w:rsidR="00F240B6" w:rsidRDefault="00F240B6" w:rsidP="00F240B6"/>
        </w:tc>
      </w:tr>
      <w:tr w:rsidR="00F240B6" w14:paraId="261131E6" w14:textId="77777777" w:rsidTr="0051045C">
        <w:tc>
          <w:tcPr>
            <w:tcW w:w="3596" w:type="dxa"/>
          </w:tcPr>
          <w:p w14:paraId="35BB0982" w14:textId="24F0A0FB" w:rsidR="00F240B6" w:rsidRDefault="00F240B6" w:rsidP="00F240B6"/>
        </w:tc>
        <w:tc>
          <w:tcPr>
            <w:tcW w:w="3597" w:type="dxa"/>
          </w:tcPr>
          <w:p w14:paraId="63687E31" w14:textId="59905426" w:rsidR="00F240B6" w:rsidRDefault="00F240B6" w:rsidP="00F240B6"/>
        </w:tc>
        <w:tc>
          <w:tcPr>
            <w:tcW w:w="3597" w:type="dxa"/>
          </w:tcPr>
          <w:p w14:paraId="3ABDFFF5" w14:textId="77777777" w:rsidR="00F240B6" w:rsidRDefault="00F240B6" w:rsidP="00F240B6"/>
        </w:tc>
      </w:tr>
      <w:tr w:rsidR="00F240B6" w14:paraId="42D48889" w14:textId="77777777" w:rsidTr="00F240B6">
        <w:trPr>
          <w:trHeight w:val="152"/>
        </w:trPr>
        <w:tc>
          <w:tcPr>
            <w:tcW w:w="3596" w:type="dxa"/>
          </w:tcPr>
          <w:p w14:paraId="4D03FCED" w14:textId="77777777" w:rsidR="00F240B6" w:rsidRDefault="00F240B6" w:rsidP="00F240B6"/>
        </w:tc>
        <w:tc>
          <w:tcPr>
            <w:tcW w:w="3597" w:type="dxa"/>
          </w:tcPr>
          <w:p w14:paraId="2D0AF361" w14:textId="049C2826" w:rsidR="00F240B6" w:rsidRDefault="00F240B6" w:rsidP="00F240B6"/>
        </w:tc>
        <w:tc>
          <w:tcPr>
            <w:tcW w:w="3597" w:type="dxa"/>
          </w:tcPr>
          <w:p w14:paraId="18279D91" w14:textId="77777777" w:rsidR="00F240B6" w:rsidRDefault="00F240B6" w:rsidP="00F240B6"/>
        </w:tc>
      </w:tr>
    </w:tbl>
    <w:p w14:paraId="1056DD17" w14:textId="381BC044" w:rsidR="000C024F" w:rsidRDefault="000C024F" w:rsidP="002A6922">
      <w:r>
        <w:tab/>
      </w:r>
      <w:r>
        <w:tab/>
      </w:r>
      <w:r>
        <w:tab/>
      </w:r>
    </w:p>
    <w:p w14:paraId="21B0879A" w14:textId="77777777" w:rsidR="007F22EA" w:rsidRPr="00785FA9" w:rsidRDefault="00785FA9" w:rsidP="007F22EA">
      <w:pPr>
        <w:pBdr>
          <w:bottom w:val="single" w:sz="12" w:space="1" w:color="auto"/>
        </w:pBdr>
        <w:rPr>
          <w:b/>
          <w:szCs w:val="28"/>
        </w:rPr>
      </w:pPr>
      <w:r w:rsidRPr="00785FA9">
        <w:rPr>
          <w:b/>
          <w:szCs w:val="28"/>
        </w:rPr>
        <w:t>SCRIBE</w:t>
      </w:r>
    </w:p>
    <w:p w14:paraId="0C4EEF0C" w14:textId="77777777" w:rsidR="007F22EA" w:rsidRDefault="007F22EA" w:rsidP="007F22EA">
      <w:pPr>
        <w:rPr>
          <w:b/>
          <w:sz w:val="20"/>
          <w:szCs w:val="20"/>
        </w:rPr>
      </w:pPr>
    </w:p>
    <w:p w14:paraId="09961B77" w14:textId="77777777" w:rsidR="00F361D5" w:rsidRDefault="00502F3B" w:rsidP="007F22EA">
      <w:r>
        <w:t>Notes were taken by</w:t>
      </w:r>
      <w:r w:rsidR="001F3594">
        <w:t xml:space="preserve"> </w:t>
      </w:r>
      <w:r w:rsidR="00A902F5">
        <w:t>Arlyse DeLoyola</w:t>
      </w:r>
      <w:r w:rsidR="001F3594">
        <w:t xml:space="preserve"> </w:t>
      </w:r>
    </w:p>
    <w:p w14:paraId="562440C8" w14:textId="77777777" w:rsidR="00F361D5" w:rsidRDefault="00F361D5" w:rsidP="00F361D5">
      <w:pPr>
        <w:pStyle w:val="ListParagraph"/>
        <w:ind w:left="1440"/>
        <w:rPr>
          <w:b/>
        </w:rPr>
      </w:pPr>
    </w:p>
    <w:p w14:paraId="5EA8614C" w14:textId="4B8C9A8C" w:rsidR="00F361D5" w:rsidRPr="001F3594" w:rsidRDefault="00F361D5" w:rsidP="00F361D5">
      <w:pPr>
        <w:pStyle w:val="ListParagraph"/>
        <w:numPr>
          <w:ilvl w:val="0"/>
          <w:numId w:val="1"/>
        </w:numPr>
        <w:rPr>
          <w:b/>
        </w:rPr>
      </w:pPr>
      <w:r w:rsidRPr="00CF4A8C">
        <w:rPr>
          <w:b/>
        </w:rPr>
        <w:t>Minutes</w:t>
      </w:r>
      <w:r>
        <w:t>:  The minutes from the</w:t>
      </w:r>
      <w:r w:rsidR="00F240B6">
        <w:t xml:space="preserve"> </w:t>
      </w:r>
      <w:r w:rsidR="00A5519B">
        <w:t>July</w:t>
      </w:r>
      <w:r>
        <w:t xml:space="preserve"> meeting were presented to the Council for review. </w:t>
      </w:r>
    </w:p>
    <w:p w14:paraId="7CA97BDE" w14:textId="2BAFE250" w:rsidR="00F361D5" w:rsidRPr="00977308" w:rsidRDefault="00A5519B" w:rsidP="00F361D5">
      <w:pPr>
        <w:pStyle w:val="ListParagraph"/>
        <w:numPr>
          <w:ilvl w:val="0"/>
          <w:numId w:val="3"/>
        </w:numPr>
        <w:rPr>
          <w:bCs/>
        </w:rPr>
      </w:pPr>
      <w:r w:rsidRPr="00977308">
        <w:rPr>
          <w:bCs/>
        </w:rPr>
        <w:t>Don Young</w:t>
      </w:r>
      <w:r w:rsidR="00F361D5" w:rsidRPr="00977308">
        <w:rPr>
          <w:bCs/>
        </w:rPr>
        <w:t xml:space="preserve"> made a motion to approve the minutes for </w:t>
      </w:r>
      <w:r w:rsidRPr="00977308">
        <w:rPr>
          <w:bCs/>
        </w:rPr>
        <w:t>July</w:t>
      </w:r>
      <w:r w:rsidR="005115E4" w:rsidRPr="00977308">
        <w:rPr>
          <w:bCs/>
        </w:rPr>
        <w:t>.</w:t>
      </w:r>
      <w:r w:rsidR="00F361D5" w:rsidRPr="00977308">
        <w:rPr>
          <w:bCs/>
        </w:rPr>
        <w:t xml:space="preserve"> </w:t>
      </w:r>
    </w:p>
    <w:p w14:paraId="0D01FCFF" w14:textId="4AED74E3" w:rsidR="00F361D5" w:rsidRPr="00977308" w:rsidRDefault="00A5519B" w:rsidP="00F361D5">
      <w:pPr>
        <w:pStyle w:val="ListParagraph"/>
        <w:numPr>
          <w:ilvl w:val="0"/>
          <w:numId w:val="3"/>
        </w:numPr>
        <w:rPr>
          <w:bCs/>
        </w:rPr>
      </w:pPr>
      <w:r w:rsidRPr="00977308">
        <w:rPr>
          <w:bCs/>
        </w:rPr>
        <w:t>Carol Crawford</w:t>
      </w:r>
      <w:r w:rsidR="00F361D5" w:rsidRPr="00977308">
        <w:rPr>
          <w:bCs/>
        </w:rPr>
        <w:t xml:space="preserve"> seconded that motion.</w:t>
      </w:r>
    </w:p>
    <w:p w14:paraId="2053742B" w14:textId="7C4D8C56" w:rsidR="00F361D5" w:rsidRPr="00977308" w:rsidRDefault="00F361D5" w:rsidP="00F361D5">
      <w:pPr>
        <w:pStyle w:val="ListParagraph"/>
        <w:numPr>
          <w:ilvl w:val="0"/>
          <w:numId w:val="3"/>
        </w:numPr>
        <w:rPr>
          <w:bCs/>
        </w:rPr>
      </w:pPr>
      <w:r w:rsidRPr="00977308">
        <w:rPr>
          <w:bCs/>
        </w:rPr>
        <w:t>The motion carried without dissent</w:t>
      </w:r>
      <w:r w:rsidR="000E66B8" w:rsidRPr="00977308">
        <w:rPr>
          <w:bCs/>
        </w:rPr>
        <w:t>.</w:t>
      </w:r>
    </w:p>
    <w:p w14:paraId="3C9C4B92" w14:textId="77777777" w:rsidR="00F361D5" w:rsidRDefault="00F361D5" w:rsidP="00F361D5">
      <w:pPr>
        <w:pStyle w:val="ListParagraph"/>
        <w:ind w:left="1440"/>
        <w:rPr>
          <w:b/>
        </w:rPr>
      </w:pPr>
    </w:p>
    <w:p w14:paraId="530BF17C" w14:textId="2F71BC05" w:rsidR="00F361D5" w:rsidRPr="00770A98" w:rsidRDefault="00F361D5" w:rsidP="00F361D5">
      <w:pPr>
        <w:pStyle w:val="ListParagraph"/>
        <w:numPr>
          <w:ilvl w:val="0"/>
          <w:numId w:val="1"/>
        </w:numPr>
        <w:rPr>
          <w:b/>
        </w:rPr>
      </w:pPr>
      <w:r w:rsidRPr="00CF4A8C">
        <w:rPr>
          <w:b/>
        </w:rPr>
        <w:t>Financials</w:t>
      </w:r>
      <w:r>
        <w:t>:  The Financial Reports from July 1, 20</w:t>
      </w:r>
      <w:r w:rsidR="005837BD">
        <w:t>19</w:t>
      </w:r>
      <w:r>
        <w:t xml:space="preserve"> – </w:t>
      </w:r>
      <w:r w:rsidR="00A5519B">
        <w:t>August</w:t>
      </w:r>
      <w:r w:rsidR="005837BD">
        <w:t xml:space="preserve"> </w:t>
      </w:r>
      <w:r w:rsidR="00444646">
        <w:t>3</w:t>
      </w:r>
      <w:r w:rsidR="00A5519B">
        <w:t>1</w:t>
      </w:r>
      <w:r w:rsidR="000E66B8">
        <w:t xml:space="preserve">, </w:t>
      </w:r>
      <w:r w:rsidR="00E37D7B">
        <w:t>2021,</w:t>
      </w:r>
      <w:r>
        <w:t xml:space="preserve"> were presented to the Council for review. </w:t>
      </w:r>
    </w:p>
    <w:p w14:paraId="0C3C0CE6" w14:textId="225AD2D8" w:rsidR="00F361D5" w:rsidRPr="00977308" w:rsidRDefault="005837BD" w:rsidP="00F361D5">
      <w:pPr>
        <w:pStyle w:val="ListParagraph"/>
        <w:numPr>
          <w:ilvl w:val="0"/>
          <w:numId w:val="4"/>
        </w:numPr>
        <w:rPr>
          <w:bCs/>
        </w:rPr>
      </w:pPr>
      <w:r w:rsidRPr="00977308">
        <w:rPr>
          <w:bCs/>
        </w:rPr>
        <w:t>Carol Crawford</w:t>
      </w:r>
      <w:r w:rsidR="00F361D5" w:rsidRPr="00977308">
        <w:rPr>
          <w:bCs/>
        </w:rPr>
        <w:t xml:space="preserve"> made a motion to accept the financial reports. </w:t>
      </w:r>
    </w:p>
    <w:p w14:paraId="76C787C7" w14:textId="0A51AB8F" w:rsidR="00F361D5" w:rsidRPr="00977308" w:rsidRDefault="00A5519B" w:rsidP="00F361D5">
      <w:pPr>
        <w:pStyle w:val="ListParagraph"/>
        <w:numPr>
          <w:ilvl w:val="0"/>
          <w:numId w:val="4"/>
        </w:numPr>
        <w:rPr>
          <w:bCs/>
        </w:rPr>
      </w:pPr>
      <w:r w:rsidRPr="00977308">
        <w:rPr>
          <w:bCs/>
        </w:rPr>
        <w:t>Don Young</w:t>
      </w:r>
      <w:r w:rsidR="00F361D5" w:rsidRPr="00977308">
        <w:rPr>
          <w:bCs/>
        </w:rPr>
        <w:t xml:space="preserve"> seconded that motion. </w:t>
      </w:r>
    </w:p>
    <w:p w14:paraId="58B781E7" w14:textId="1852F298" w:rsidR="00291A26" w:rsidRPr="00F361D5" w:rsidRDefault="00F361D5" w:rsidP="007F22EA">
      <w:pPr>
        <w:pStyle w:val="ListParagraph"/>
        <w:numPr>
          <w:ilvl w:val="0"/>
          <w:numId w:val="4"/>
        </w:numPr>
        <w:rPr>
          <w:b/>
        </w:rPr>
      </w:pPr>
      <w:r w:rsidRPr="00977308">
        <w:rPr>
          <w:bCs/>
        </w:rPr>
        <w:t>The motion carried without dissent</w:t>
      </w:r>
      <w:r w:rsidR="000E66B8" w:rsidRPr="00977308">
        <w:rPr>
          <w:bCs/>
        </w:rPr>
        <w:t>.</w:t>
      </w:r>
      <w:r w:rsidR="003556F5">
        <w:rPr>
          <w:bCs/>
        </w:rPr>
        <w:t xml:space="preserve">   </w:t>
      </w:r>
    </w:p>
    <w:p w14:paraId="12FF652B" w14:textId="77777777" w:rsidR="007F22EA" w:rsidRPr="00785FA9" w:rsidRDefault="00785FA9" w:rsidP="007F22EA">
      <w:pPr>
        <w:pBdr>
          <w:bottom w:val="single" w:sz="12" w:space="1" w:color="auto"/>
        </w:pBdr>
        <w:rPr>
          <w:b/>
          <w:szCs w:val="28"/>
        </w:rPr>
      </w:pPr>
      <w:r w:rsidRPr="00785FA9">
        <w:rPr>
          <w:b/>
          <w:szCs w:val="28"/>
        </w:rPr>
        <w:t>OLD BUSINESS</w:t>
      </w:r>
    </w:p>
    <w:p w14:paraId="6A06E4C5" w14:textId="1FFF6EFC" w:rsidR="005837BD" w:rsidRPr="005837BD" w:rsidRDefault="00E37D7B" w:rsidP="00E37D7B">
      <w:pPr>
        <w:pStyle w:val="ListParagraph"/>
        <w:numPr>
          <w:ilvl w:val="0"/>
          <w:numId w:val="17"/>
        </w:numPr>
        <w:jc w:val="both"/>
        <w:rPr>
          <w:b/>
        </w:rPr>
      </w:pPr>
      <w:r>
        <w:rPr>
          <w:b/>
        </w:rPr>
        <w:t xml:space="preserve"> </w:t>
      </w:r>
      <w:r w:rsidR="00A5519B">
        <w:rPr>
          <w:b/>
        </w:rPr>
        <w:t>Water Subcommittee report</w:t>
      </w:r>
      <w:r w:rsidR="005837BD" w:rsidRPr="005837BD">
        <w:rPr>
          <w:b/>
        </w:rPr>
        <w:t xml:space="preserve"> </w:t>
      </w:r>
    </w:p>
    <w:p w14:paraId="7F46F05D" w14:textId="33648201" w:rsidR="000C326F" w:rsidRPr="00E37D7B" w:rsidRDefault="00A5519B" w:rsidP="005837BD">
      <w:pPr>
        <w:pStyle w:val="ListParagraph"/>
        <w:numPr>
          <w:ilvl w:val="2"/>
          <w:numId w:val="16"/>
        </w:numPr>
        <w:rPr>
          <w:bCs/>
        </w:rPr>
      </w:pPr>
      <w:r>
        <w:rPr>
          <w:bCs/>
        </w:rPr>
        <w:t xml:space="preserve">Chris Hall gave an update on the committee’s activities. They have been working on their Purpose, Goals and Objectives outline. </w:t>
      </w:r>
    </w:p>
    <w:p w14:paraId="6188FF4A" w14:textId="6AD6EF32" w:rsidR="00131197" w:rsidRDefault="00621842" w:rsidP="00131197">
      <w:pPr>
        <w:pStyle w:val="ListParagraph"/>
        <w:numPr>
          <w:ilvl w:val="0"/>
          <w:numId w:val="7"/>
        </w:numPr>
        <w:rPr>
          <w:b/>
        </w:rPr>
      </w:pPr>
      <w:r>
        <w:rPr>
          <w:b/>
        </w:rPr>
        <w:t>Growing Restoration partnership with Josephine County</w:t>
      </w:r>
    </w:p>
    <w:p w14:paraId="6207FB72" w14:textId="66D7CD87" w:rsidR="00E37D7B" w:rsidRPr="003A2948" w:rsidRDefault="00AE527C" w:rsidP="007031E5">
      <w:pPr>
        <w:pStyle w:val="ListParagraph"/>
        <w:numPr>
          <w:ilvl w:val="1"/>
          <w:numId w:val="7"/>
        </w:numPr>
        <w:rPr>
          <w:bCs/>
        </w:rPr>
      </w:pPr>
      <w:r>
        <w:rPr>
          <w:bCs/>
        </w:rPr>
        <w:t xml:space="preserve">Kevin reported that </w:t>
      </w:r>
      <w:r w:rsidR="00621842">
        <w:rPr>
          <w:bCs/>
        </w:rPr>
        <w:t>he recently met again with commissioner Fowler to make sure he was aware that the Council would like to be considered as a restoration partner in the aftermath of the large scale grow busts</w:t>
      </w:r>
      <w:r w:rsidR="00E37D7B">
        <w:rPr>
          <w:bCs/>
        </w:rPr>
        <w:t xml:space="preserve">. </w:t>
      </w:r>
      <w:r w:rsidR="00621842">
        <w:rPr>
          <w:bCs/>
        </w:rPr>
        <w:t xml:space="preserve">He suggested that the county designate a portion of permit fees to remediation, and those fees should go to the Councils and SWCDs serving in the areas of affected properties. He volunteered to be available for any meetings where his input may be useful. Commissioner Fowler stated that his request was very timely and that the commission is working on these issues. Kevin also thanked him for attending the SWCD meeting in June. </w:t>
      </w:r>
      <w:r w:rsidR="00A21D44">
        <w:rPr>
          <w:bCs/>
        </w:rPr>
        <w:t>Discussion followed</w:t>
      </w:r>
      <w:r w:rsidR="003A2948">
        <w:rPr>
          <w:bCs/>
        </w:rPr>
        <w:t xml:space="preserve"> and the idea of approaching law enforcement with alternative methods for taking down grows in a more environmentally friendly way was discussed. </w:t>
      </w:r>
    </w:p>
    <w:p w14:paraId="26C0D99C" w14:textId="77777777" w:rsidR="00AE527C" w:rsidRDefault="00AE527C" w:rsidP="007031E5"/>
    <w:p w14:paraId="17D407D2" w14:textId="77777777" w:rsidR="007031E5" w:rsidRPr="00785FA9" w:rsidRDefault="007031E5" w:rsidP="007031E5">
      <w:pPr>
        <w:pBdr>
          <w:bottom w:val="single" w:sz="12" w:space="1" w:color="auto"/>
        </w:pBdr>
        <w:rPr>
          <w:b/>
          <w:szCs w:val="28"/>
        </w:rPr>
      </w:pPr>
      <w:r>
        <w:rPr>
          <w:b/>
          <w:szCs w:val="28"/>
        </w:rPr>
        <w:lastRenderedPageBreak/>
        <w:t>NEW</w:t>
      </w:r>
      <w:r w:rsidRPr="00785FA9">
        <w:rPr>
          <w:b/>
          <w:szCs w:val="28"/>
        </w:rPr>
        <w:t xml:space="preserve"> BUSINESS</w:t>
      </w:r>
    </w:p>
    <w:p w14:paraId="6C03776B" w14:textId="71A24961" w:rsidR="008B5A3A" w:rsidRDefault="008B5A3A" w:rsidP="00785FA9">
      <w:pPr>
        <w:rPr>
          <w:bCs/>
        </w:rPr>
      </w:pPr>
    </w:p>
    <w:p w14:paraId="79E60AFE" w14:textId="6F6EDF47" w:rsidR="00131197" w:rsidRDefault="00621842" w:rsidP="00131197">
      <w:pPr>
        <w:pStyle w:val="ListParagraph"/>
        <w:numPr>
          <w:ilvl w:val="0"/>
          <w:numId w:val="7"/>
        </w:numPr>
        <w:rPr>
          <w:b/>
        </w:rPr>
      </w:pPr>
      <w:bookmarkStart w:id="0" w:name="_Hlk84922752"/>
      <w:r>
        <w:rPr>
          <w:b/>
        </w:rPr>
        <w:t>Organizational Restructuring</w:t>
      </w:r>
      <w:r w:rsidR="00A21D44">
        <w:rPr>
          <w:b/>
        </w:rPr>
        <w:t xml:space="preserve"> </w:t>
      </w:r>
    </w:p>
    <w:p w14:paraId="617153C9" w14:textId="37366D7E" w:rsidR="00A21D44" w:rsidRDefault="00AE527C" w:rsidP="00A21D44">
      <w:pPr>
        <w:ind w:left="360"/>
        <w:rPr>
          <w:bCs/>
        </w:rPr>
      </w:pPr>
      <w:r w:rsidRPr="00A21D44">
        <w:rPr>
          <w:bCs/>
        </w:rPr>
        <w:t xml:space="preserve">Bill introduced </w:t>
      </w:r>
      <w:r w:rsidR="00A21D44">
        <w:rPr>
          <w:bCs/>
        </w:rPr>
        <w:t xml:space="preserve">the subject by providing a brief history of the formation of the Council and the reason it was structured. Kevin O’Brien then read a statement </w:t>
      </w:r>
      <w:r w:rsidR="007A6E97">
        <w:rPr>
          <w:bCs/>
        </w:rPr>
        <w:t>confirming the intentions</w:t>
      </w:r>
      <w:r w:rsidR="00A21D44">
        <w:rPr>
          <w:bCs/>
        </w:rPr>
        <w:t xml:space="preserve"> </w:t>
      </w:r>
      <w:r w:rsidR="007A6E97">
        <w:rPr>
          <w:bCs/>
        </w:rPr>
        <w:t>to recommend</w:t>
      </w:r>
      <w:r w:rsidR="00A21D44">
        <w:rPr>
          <w:bCs/>
        </w:rPr>
        <w:t xml:space="preserve"> </w:t>
      </w:r>
      <w:r w:rsidR="007A6E97">
        <w:rPr>
          <w:bCs/>
        </w:rPr>
        <w:t xml:space="preserve">the Council be 100% independent in its governance from the IVSWCD board of directors. He explained he had requested this agenda item to discuss his recommendation conceptually before moving forward any further. Kevin </w:t>
      </w:r>
      <w:r w:rsidR="003A2948">
        <w:rPr>
          <w:bCs/>
        </w:rPr>
        <w:t>emp</w:t>
      </w:r>
      <w:r w:rsidR="007A6E97">
        <w:rPr>
          <w:bCs/>
        </w:rPr>
        <w:t xml:space="preserve">athized with the challenges to dealing with the foundational level </w:t>
      </w:r>
      <w:r w:rsidR="003A2948">
        <w:rPr>
          <w:bCs/>
        </w:rPr>
        <w:t>change</w:t>
      </w:r>
      <w:r w:rsidR="007A6E97">
        <w:rPr>
          <w:bCs/>
        </w:rPr>
        <w:t xml:space="preserve"> he would be recommending. He assured the directors that s decision from them on the matter was not being sought at this time and he looked forward to continuing to serve no matter what their decision on the matter will be when that time comes. The restruc</w:t>
      </w:r>
      <w:r w:rsidR="005666EC">
        <w:rPr>
          <w:bCs/>
        </w:rPr>
        <w:t>turing</w:t>
      </w:r>
      <w:r w:rsidR="003A2948">
        <w:rPr>
          <w:bCs/>
        </w:rPr>
        <w:t xml:space="preserve"> could serve to strengthen the missions of both organizations and would still allow them to work closely together, as always. Discussion followed and included concerns that the Watershed Council could not stand on its own were raised. Kevin explained that it has been doing so for years. Chairman Reid expressed concern that since the SWCD board are elected officials, we would need a consistent method for board recruitment in order to have quality members. </w:t>
      </w:r>
    </w:p>
    <w:p w14:paraId="792D7684" w14:textId="577CC067" w:rsidR="003A2948" w:rsidRPr="00A21D44" w:rsidRDefault="003A2948" w:rsidP="00A21D44">
      <w:pPr>
        <w:ind w:left="360"/>
        <w:rPr>
          <w:bCs/>
        </w:rPr>
      </w:pPr>
      <w:r>
        <w:rPr>
          <w:bCs/>
        </w:rPr>
        <w:t xml:space="preserve">It was suggested that the by-laws would have to be re-written or amended. Kevin assured that it needed to be done regardless of whether the boards were separated. </w:t>
      </w:r>
      <w:r w:rsidR="00185054">
        <w:rPr>
          <w:bCs/>
        </w:rPr>
        <w:t xml:space="preserve">It was noted that the CPA firm had suggested the separation of boards in their annual review. </w:t>
      </w:r>
      <w:r>
        <w:rPr>
          <w:bCs/>
        </w:rPr>
        <w:t xml:space="preserve">The issue was tabled to a later meeting. </w:t>
      </w:r>
      <w:bookmarkEnd w:id="0"/>
    </w:p>
    <w:p w14:paraId="7705CAC2" w14:textId="1F782C7E" w:rsidR="003A2948" w:rsidRPr="003A2948" w:rsidRDefault="003A2948" w:rsidP="003A2948">
      <w:pPr>
        <w:pStyle w:val="ListParagraph"/>
        <w:numPr>
          <w:ilvl w:val="0"/>
          <w:numId w:val="7"/>
        </w:numPr>
        <w:rPr>
          <w:b/>
        </w:rPr>
      </w:pPr>
      <w:r w:rsidRPr="003A2948">
        <w:rPr>
          <w:b/>
        </w:rPr>
        <w:t>Financial Review</w:t>
      </w:r>
    </w:p>
    <w:p w14:paraId="687B30AF" w14:textId="54572DAA" w:rsidR="008F3247" w:rsidRDefault="003A2948" w:rsidP="003A2948">
      <w:pPr>
        <w:rPr>
          <w:bCs/>
        </w:rPr>
      </w:pPr>
      <w:r>
        <w:rPr>
          <w:bCs/>
        </w:rPr>
        <w:t xml:space="preserve">     Arlyse referred the directors to the Financial Review provided by our accountants. </w:t>
      </w:r>
      <w:r w:rsidR="00561CBE" w:rsidRPr="003A2948">
        <w:rPr>
          <w:bCs/>
        </w:rPr>
        <w:t xml:space="preserve"> </w:t>
      </w:r>
      <w:r w:rsidR="00D82F3F">
        <w:rPr>
          <w:bCs/>
        </w:rPr>
        <w:t xml:space="preserve">The review was discussed. </w:t>
      </w:r>
    </w:p>
    <w:p w14:paraId="2F7FB225" w14:textId="5F347BC0" w:rsidR="00D82F3F" w:rsidRDefault="00D82F3F" w:rsidP="00D82F3F">
      <w:pPr>
        <w:pStyle w:val="ListParagraph"/>
        <w:numPr>
          <w:ilvl w:val="0"/>
          <w:numId w:val="7"/>
        </w:numPr>
        <w:rPr>
          <w:bCs/>
        </w:rPr>
      </w:pPr>
      <w:r>
        <w:rPr>
          <w:bCs/>
        </w:rPr>
        <w:t>Partnership support for SWCD TA Grant</w:t>
      </w:r>
    </w:p>
    <w:p w14:paraId="7B7C6537" w14:textId="0A50C4E3" w:rsidR="00D82F3F" w:rsidRDefault="00D82F3F" w:rsidP="00D82F3F">
      <w:pPr>
        <w:ind w:left="360"/>
        <w:rPr>
          <w:bCs/>
        </w:rPr>
      </w:pPr>
      <w:r>
        <w:rPr>
          <w:bCs/>
        </w:rPr>
        <w:t xml:space="preserve">Tracey Reed was introduced and explained that the SWCD was writing a grant and requested a letter of </w:t>
      </w:r>
      <w:r w:rsidR="00977308">
        <w:rPr>
          <w:bCs/>
        </w:rPr>
        <w:t>support from</w:t>
      </w:r>
      <w:r>
        <w:rPr>
          <w:bCs/>
        </w:rPr>
        <w:t xml:space="preserve"> the Watershed Council, as a grant partner. Kevin volunteered to draft a letter for Bill to </w:t>
      </w:r>
      <w:r w:rsidR="00977308">
        <w:rPr>
          <w:bCs/>
        </w:rPr>
        <w:t>sign,</w:t>
      </w:r>
      <w:r>
        <w:rPr>
          <w:bCs/>
        </w:rPr>
        <w:t xml:space="preserve"> with Board approval. </w:t>
      </w:r>
    </w:p>
    <w:p w14:paraId="2A0331E1" w14:textId="45A602AD" w:rsidR="00D82F3F" w:rsidRDefault="00D82F3F" w:rsidP="00D82F3F">
      <w:pPr>
        <w:pStyle w:val="ListParagraph"/>
        <w:numPr>
          <w:ilvl w:val="0"/>
          <w:numId w:val="18"/>
        </w:numPr>
        <w:rPr>
          <w:bCs/>
        </w:rPr>
      </w:pPr>
      <w:r>
        <w:rPr>
          <w:bCs/>
        </w:rPr>
        <w:t xml:space="preserve">A motion was made by Carol Crawford to support the partnership TA Grant of the SWCD. </w:t>
      </w:r>
    </w:p>
    <w:p w14:paraId="0CC18064" w14:textId="2C788DCE" w:rsidR="00D82F3F" w:rsidRDefault="00D82F3F" w:rsidP="00D82F3F">
      <w:pPr>
        <w:pStyle w:val="ListParagraph"/>
        <w:numPr>
          <w:ilvl w:val="0"/>
          <w:numId w:val="18"/>
        </w:numPr>
        <w:rPr>
          <w:bCs/>
        </w:rPr>
      </w:pPr>
      <w:r>
        <w:rPr>
          <w:bCs/>
        </w:rPr>
        <w:t xml:space="preserve">Bob Schmidt seconded the motion. </w:t>
      </w:r>
    </w:p>
    <w:p w14:paraId="27E4EF6E" w14:textId="1849068D" w:rsidR="00D82F3F" w:rsidRDefault="00D82F3F" w:rsidP="00D82F3F">
      <w:pPr>
        <w:pStyle w:val="ListParagraph"/>
        <w:numPr>
          <w:ilvl w:val="0"/>
          <w:numId w:val="18"/>
        </w:numPr>
        <w:rPr>
          <w:bCs/>
        </w:rPr>
      </w:pPr>
      <w:r>
        <w:rPr>
          <w:bCs/>
        </w:rPr>
        <w:t xml:space="preserve">The motion </w:t>
      </w:r>
      <w:r w:rsidR="00977308">
        <w:rPr>
          <w:bCs/>
        </w:rPr>
        <w:t xml:space="preserve">carried </w:t>
      </w:r>
      <w:r>
        <w:rPr>
          <w:bCs/>
        </w:rPr>
        <w:t xml:space="preserve">without dissent. </w:t>
      </w:r>
    </w:p>
    <w:p w14:paraId="6B6851DE" w14:textId="034026E7" w:rsidR="00D82F3F" w:rsidRDefault="00D82F3F" w:rsidP="00D82F3F">
      <w:pPr>
        <w:rPr>
          <w:bCs/>
        </w:rPr>
      </w:pPr>
      <w:r>
        <w:rPr>
          <w:bCs/>
        </w:rPr>
        <w:t xml:space="preserve">  Chris Hall added that he is currently in the process of writing a grant to continue to staff the Community Organizer (engagement) position</w:t>
      </w:r>
      <w:r w:rsidR="00977308">
        <w:rPr>
          <w:bCs/>
        </w:rPr>
        <w:t xml:space="preserve"> for the SWCD</w:t>
      </w:r>
      <w:r>
        <w:rPr>
          <w:bCs/>
        </w:rPr>
        <w:t xml:space="preserve">. He asked that the board also consider a letter of support for that grant, as a partner organization. </w:t>
      </w:r>
    </w:p>
    <w:p w14:paraId="7DC5D569" w14:textId="34229520" w:rsidR="00D82F3F" w:rsidRDefault="00D82F3F" w:rsidP="00D82F3F">
      <w:pPr>
        <w:pStyle w:val="ListParagraph"/>
        <w:numPr>
          <w:ilvl w:val="0"/>
          <w:numId w:val="19"/>
        </w:numPr>
        <w:rPr>
          <w:bCs/>
        </w:rPr>
      </w:pPr>
      <w:r>
        <w:rPr>
          <w:bCs/>
        </w:rPr>
        <w:t xml:space="preserve">Rhett Nelsen made a motion to have the board issue a letter of support for the proposed grant. </w:t>
      </w:r>
    </w:p>
    <w:p w14:paraId="2DBFB083" w14:textId="1954DD5D" w:rsidR="00D82F3F" w:rsidRDefault="00D82F3F" w:rsidP="00D82F3F">
      <w:pPr>
        <w:pStyle w:val="ListParagraph"/>
        <w:numPr>
          <w:ilvl w:val="0"/>
          <w:numId w:val="19"/>
        </w:numPr>
        <w:rPr>
          <w:bCs/>
        </w:rPr>
      </w:pPr>
      <w:r>
        <w:rPr>
          <w:bCs/>
        </w:rPr>
        <w:t>Bob Schmidt seconded the motion</w:t>
      </w:r>
    </w:p>
    <w:p w14:paraId="67BCE72A" w14:textId="40F5CAA3" w:rsidR="00D82F3F" w:rsidRPr="00D82F3F" w:rsidRDefault="00D82F3F" w:rsidP="00D82F3F">
      <w:pPr>
        <w:pStyle w:val="ListParagraph"/>
        <w:numPr>
          <w:ilvl w:val="0"/>
          <w:numId w:val="19"/>
        </w:numPr>
        <w:rPr>
          <w:bCs/>
        </w:rPr>
      </w:pPr>
      <w:r>
        <w:rPr>
          <w:bCs/>
        </w:rPr>
        <w:t xml:space="preserve">The motion </w:t>
      </w:r>
      <w:r w:rsidR="00977308">
        <w:rPr>
          <w:bCs/>
        </w:rPr>
        <w:t>carried</w:t>
      </w:r>
      <w:r>
        <w:rPr>
          <w:bCs/>
        </w:rPr>
        <w:t xml:space="preserve"> without dissent. </w:t>
      </w:r>
    </w:p>
    <w:p w14:paraId="1588B254" w14:textId="77777777" w:rsidR="00DE4764" w:rsidRPr="007031E5" w:rsidRDefault="00785FA9" w:rsidP="007031E5">
      <w:pPr>
        <w:pBdr>
          <w:bottom w:val="single" w:sz="12" w:space="1" w:color="auto"/>
        </w:pBdr>
        <w:rPr>
          <w:b/>
          <w:szCs w:val="28"/>
        </w:rPr>
      </w:pPr>
      <w:r w:rsidRPr="00785FA9">
        <w:rPr>
          <w:b/>
          <w:szCs w:val="28"/>
        </w:rPr>
        <w:t>CONTINUING</w:t>
      </w:r>
    </w:p>
    <w:p w14:paraId="7D847FE9" w14:textId="20AA4398" w:rsidR="00F43A9F" w:rsidRPr="0046551B" w:rsidRDefault="006D7BC4" w:rsidP="005D26F1">
      <w:pPr>
        <w:pStyle w:val="ListParagraph"/>
        <w:numPr>
          <w:ilvl w:val="0"/>
          <w:numId w:val="2"/>
        </w:numPr>
        <w:spacing w:before="240"/>
        <w:rPr>
          <w:bCs/>
        </w:rPr>
      </w:pPr>
      <w:r w:rsidRPr="00C90979">
        <w:rPr>
          <w:b/>
        </w:rPr>
        <w:t xml:space="preserve">Staff </w:t>
      </w:r>
      <w:r w:rsidR="0026452F" w:rsidRPr="00C90979">
        <w:rPr>
          <w:b/>
        </w:rPr>
        <w:t xml:space="preserve">and partnering agency </w:t>
      </w:r>
      <w:r w:rsidRPr="00C90979">
        <w:rPr>
          <w:b/>
        </w:rPr>
        <w:t>reports were presented to the board</w:t>
      </w:r>
      <w:r w:rsidR="0026452F" w:rsidRPr="00C90979">
        <w:rPr>
          <w:b/>
        </w:rPr>
        <w:t xml:space="preserve">: </w:t>
      </w:r>
    </w:p>
    <w:p w14:paraId="0E32A7CB" w14:textId="36837997" w:rsidR="00B1397B" w:rsidRPr="00F66BB5" w:rsidRDefault="0046551B" w:rsidP="00E75FCE">
      <w:pPr>
        <w:pStyle w:val="ListParagraph"/>
        <w:numPr>
          <w:ilvl w:val="0"/>
          <w:numId w:val="12"/>
        </w:numPr>
        <w:spacing w:before="240"/>
        <w:rPr>
          <w:bCs/>
        </w:rPr>
      </w:pPr>
      <w:r w:rsidRPr="00F66BB5">
        <w:rPr>
          <w:bCs/>
        </w:rPr>
        <w:t xml:space="preserve">Kevin gave his </w:t>
      </w:r>
      <w:r w:rsidR="00E75FCE">
        <w:rPr>
          <w:bCs/>
        </w:rPr>
        <w:t xml:space="preserve">report, updating </w:t>
      </w:r>
      <w:r w:rsidR="00D82F3F">
        <w:rPr>
          <w:bCs/>
        </w:rPr>
        <w:t>that the Page Creek project</w:t>
      </w:r>
      <w:r w:rsidR="00561CBE">
        <w:rPr>
          <w:bCs/>
        </w:rPr>
        <w:t xml:space="preserve"> </w:t>
      </w:r>
      <w:r w:rsidR="00D82F3F">
        <w:rPr>
          <w:bCs/>
        </w:rPr>
        <w:t>was officially on hold until next season and an extension had been granted from OWEB. He also told the board that a new group of p</w:t>
      </w:r>
      <w:r w:rsidR="00977308">
        <w:rPr>
          <w:bCs/>
        </w:rPr>
        <w:t>a</w:t>
      </w:r>
      <w:r w:rsidR="00D82F3F">
        <w:rPr>
          <w:bCs/>
        </w:rPr>
        <w:t xml:space="preserve">rtners had formed in the Illinois Valley that includes the Forest Service, BLM, RBP, Freshwater Trust, Soil and Water Conservancy and others, to do work in the Illinois </w:t>
      </w:r>
      <w:r w:rsidR="00977308">
        <w:rPr>
          <w:bCs/>
        </w:rPr>
        <w:t>V</w:t>
      </w:r>
      <w:r w:rsidR="00D82F3F">
        <w:rPr>
          <w:bCs/>
        </w:rPr>
        <w:t xml:space="preserve">alley Watershed. </w:t>
      </w:r>
    </w:p>
    <w:p w14:paraId="5A0DEBAE" w14:textId="13F1319D" w:rsidR="0046551B" w:rsidRDefault="008B5B1B" w:rsidP="00F66BB5">
      <w:pPr>
        <w:pStyle w:val="ListParagraph"/>
        <w:numPr>
          <w:ilvl w:val="0"/>
          <w:numId w:val="12"/>
        </w:numPr>
        <w:spacing w:before="240"/>
        <w:rPr>
          <w:bCs/>
        </w:rPr>
      </w:pPr>
      <w:r>
        <w:rPr>
          <w:bCs/>
        </w:rPr>
        <w:t xml:space="preserve">Arlyse reviewed her report </w:t>
      </w:r>
      <w:r w:rsidR="00561CBE">
        <w:rPr>
          <w:bCs/>
        </w:rPr>
        <w:t xml:space="preserve">adding </w:t>
      </w:r>
      <w:r w:rsidR="00D82F3F">
        <w:rPr>
          <w:bCs/>
        </w:rPr>
        <w:t>that she had applied for a SOREDI grant a while back and had received word that the grant was approved</w:t>
      </w:r>
      <w:r w:rsidR="00977308">
        <w:rPr>
          <w:bCs/>
        </w:rPr>
        <w:t xml:space="preserve">. More details will be available once the award arrives. </w:t>
      </w:r>
      <w:r w:rsidR="00561CBE">
        <w:rPr>
          <w:bCs/>
        </w:rPr>
        <w:t xml:space="preserve"> </w:t>
      </w:r>
    </w:p>
    <w:p w14:paraId="08CDAB96" w14:textId="77777777" w:rsidR="00962225" w:rsidRDefault="00785FA9" w:rsidP="00962225">
      <w:pPr>
        <w:pBdr>
          <w:bottom w:val="single" w:sz="12" w:space="1" w:color="auto"/>
        </w:pBdr>
        <w:rPr>
          <w:b/>
        </w:rPr>
      </w:pPr>
      <w:r>
        <w:rPr>
          <w:b/>
        </w:rPr>
        <w:t>NEXT MEETING</w:t>
      </w:r>
    </w:p>
    <w:p w14:paraId="553C3BE2" w14:textId="77777777" w:rsidR="00962225" w:rsidRDefault="00962225" w:rsidP="00962225">
      <w:pPr>
        <w:rPr>
          <w:b/>
          <w:sz w:val="20"/>
          <w:szCs w:val="20"/>
        </w:rPr>
      </w:pPr>
    </w:p>
    <w:p w14:paraId="02D23542" w14:textId="79434C90" w:rsidR="00962225" w:rsidRDefault="00962225" w:rsidP="00962225">
      <w:r>
        <w:t xml:space="preserve">The next meeting is to be held on </w:t>
      </w:r>
      <w:r w:rsidR="00977308">
        <w:rPr>
          <w:b/>
          <w:bCs/>
        </w:rPr>
        <w:t>November 18th</w:t>
      </w:r>
      <w:r w:rsidR="007E56CA">
        <w:t xml:space="preserve"> at </w:t>
      </w:r>
      <w:r w:rsidR="00A46A52">
        <w:t>6</w:t>
      </w:r>
      <w:r w:rsidR="007E56CA">
        <w:t>:00</w:t>
      </w:r>
      <w:r>
        <w:t xml:space="preserve"> PM</w:t>
      </w:r>
      <w:r w:rsidR="00E95B93">
        <w:t>-</w:t>
      </w:r>
      <w:r w:rsidR="0046551B">
        <w:t xml:space="preserve"> </w:t>
      </w:r>
      <w:r w:rsidR="00092D5C">
        <w:t>at the office</w:t>
      </w:r>
      <w:r w:rsidR="0046551B">
        <w:t xml:space="preserve"> and via ZOOM. Details will be in your packets. </w:t>
      </w:r>
    </w:p>
    <w:p w14:paraId="5551C485" w14:textId="77777777" w:rsidR="00962225" w:rsidRDefault="00962225" w:rsidP="00962225"/>
    <w:p w14:paraId="3CED0E37" w14:textId="77777777" w:rsidR="00962225" w:rsidRDefault="00785FA9" w:rsidP="00962225">
      <w:pPr>
        <w:pBdr>
          <w:bottom w:val="single" w:sz="12" w:space="1" w:color="auto"/>
        </w:pBdr>
        <w:rPr>
          <w:b/>
        </w:rPr>
      </w:pPr>
      <w:r>
        <w:rPr>
          <w:b/>
        </w:rPr>
        <w:t>ADJOURNMENT</w:t>
      </w:r>
    </w:p>
    <w:p w14:paraId="6D473409" w14:textId="77777777" w:rsidR="00962225" w:rsidRDefault="00962225" w:rsidP="00962225">
      <w:pPr>
        <w:rPr>
          <w:b/>
        </w:rPr>
      </w:pPr>
    </w:p>
    <w:p w14:paraId="3A0DE5C2" w14:textId="6AA3B5CE" w:rsidR="00962225" w:rsidRDefault="00962225" w:rsidP="00962225">
      <w:r>
        <w:lastRenderedPageBreak/>
        <w:t xml:space="preserve">Meeting Adjourned by </w:t>
      </w:r>
      <w:r w:rsidR="00A46A52">
        <w:t>Bill Reid</w:t>
      </w:r>
      <w:r w:rsidR="0036547E">
        <w:t>, Council</w:t>
      </w:r>
      <w:r w:rsidR="00F71EA2">
        <w:t xml:space="preserve"> Chair</w:t>
      </w:r>
      <w:r w:rsidR="00A46A52">
        <w:t>man</w:t>
      </w:r>
      <w:r>
        <w:t>,</w:t>
      </w:r>
      <w:r w:rsidR="00A46A52">
        <w:t xml:space="preserve"> at </w:t>
      </w:r>
      <w:r w:rsidR="00977308">
        <w:t xml:space="preserve">8:00 </w:t>
      </w:r>
      <w:r w:rsidR="008B5B1B">
        <w:t>PM</w:t>
      </w:r>
      <w:r w:rsidR="007E76A9">
        <w:t>.</w:t>
      </w:r>
    </w:p>
    <w:p w14:paraId="42341167" w14:textId="77777777" w:rsidR="00962225" w:rsidRDefault="00962225" w:rsidP="00962225"/>
    <w:p w14:paraId="628C72A9" w14:textId="77777777" w:rsidR="00F71EA2" w:rsidRDefault="00F71EA2" w:rsidP="00962225"/>
    <w:p w14:paraId="411799DB" w14:textId="77777777" w:rsidR="00962225" w:rsidRDefault="00962225" w:rsidP="00962225">
      <w:r>
        <w:t>APPROVED MINUTES:  ______________________________________</w:t>
      </w:r>
      <w:r>
        <w:tab/>
      </w:r>
      <w:r>
        <w:tab/>
        <w:t>DATE: _________________</w:t>
      </w:r>
    </w:p>
    <w:p w14:paraId="417645F1" w14:textId="77777777" w:rsidR="00F80085" w:rsidRDefault="00F80085" w:rsidP="00962225"/>
    <w:p w14:paraId="73AD06DE" w14:textId="77777777" w:rsidR="00F80085" w:rsidRPr="00962225" w:rsidRDefault="00F80085" w:rsidP="00962225"/>
    <w:sectPr w:rsidR="00F80085" w:rsidRPr="00962225" w:rsidSect="007F22EA">
      <w:pgSz w:w="12240" w:h="15840" w:code="1"/>
      <w:pgMar w:top="720" w:right="720" w:bottom="720" w:left="7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783"/>
    <w:multiLevelType w:val="hybridMultilevel"/>
    <w:tmpl w:val="C2F23F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C84126"/>
    <w:multiLevelType w:val="hybridMultilevel"/>
    <w:tmpl w:val="FC2CCE1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B877BE2"/>
    <w:multiLevelType w:val="hybridMultilevel"/>
    <w:tmpl w:val="AA7264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C1D52"/>
    <w:multiLevelType w:val="hybridMultilevel"/>
    <w:tmpl w:val="280E0B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1D38B0"/>
    <w:multiLevelType w:val="hybridMultilevel"/>
    <w:tmpl w:val="EE1C45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6F3507"/>
    <w:multiLevelType w:val="hybridMultilevel"/>
    <w:tmpl w:val="F2A07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1747A0"/>
    <w:multiLevelType w:val="hybridMultilevel"/>
    <w:tmpl w:val="06182E2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53A1675"/>
    <w:multiLevelType w:val="hybridMultilevel"/>
    <w:tmpl w:val="5322B0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88738D"/>
    <w:multiLevelType w:val="hybridMultilevel"/>
    <w:tmpl w:val="E6CA83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3B6F0E"/>
    <w:multiLevelType w:val="hybridMultilevel"/>
    <w:tmpl w:val="BD365B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76450B2"/>
    <w:multiLevelType w:val="hybridMultilevel"/>
    <w:tmpl w:val="FBCC4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221502"/>
    <w:multiLevelType w:val="hybridMultilevel"/>
    <w:tmpl w:val="DB526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F43656"/>
    <w:multiLevelType w:val="hybridMultilevel"/>
    <w:tmpl w:val="71BCBF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59D68FC"/>
    <w:multiLevelType w:val="hybridMultilevel"/>
    <w:tmpl w:val="C28AD11E"/>
    <w:lvl w:ilvl="0" w:tplc="22A2FB22">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5C1F8A"/>
    <w:multiLevelType w:val="hybridMultilevel"/>
    <w:tmpl w:val="764244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54756B"/>
    <w:multiLevelType w:val="hybridMultilevel"/>
    <w:tmpl w:val="95EC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5514D"/>
    <w:multiLevelType w:val="hybridMultilevel"/>
    <w:tmpl w:val="76B202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A413F1"/>
    <w:multiLevelType w:val="hybridMultilevel"/>
    <w:tmpl w:val="4696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622B1"/>
    <w:multiLevelType w:val="hybridMultilevel"/>
    <w:tmpl w:val="A1C20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
  </w:num>
  <w:num w:numId="4">
    <w:abstractNumId w:val="6"/>
  </w:num>
  <w:num w:numId="5">
    <w:abstractNumId w:val="15"/>
  </w:num>
  <w:num w:numId="6">
    <w:abstractNumId w:val="7"/>
  </w:num>
  <w:num w:numId="7">
    <w:abstractNumId w:val="18"/>
  </w:num>
  <w:num w:numId="8">
    <w:abstractNumId w:val="11"/>
  </w:num>
  <w:num w:numId="9">
    <w:abstractNumId w:val="14"/>
  </w:num>
  <w:num w:numId="10">
    <w:abstractNumId w:val="9"/>
  </w:num>
  <w:num w:numId="11">
    <w:abstractNumId w:val="12"/>
  </w:num>
  <w:num w:numId="12">
    <w:abstractNumId w:val="2"/>
  </w:num>
  <w:num w:numId="13">
    <w:abstractNumId w:val="0"/>
  </w:num>
  <w:num w:numId="14">
    <w:abstractNumId w:val="8"/>
  </w:num>
  <w:num w:numId="15">
    <w:abstractNumId w:val="3"/>
  </w:num>
  <w:num w:numId="16">
    <w:abstractNumId w:val="10"/>
  </w:num>
  <w:num w:numId="17">
    <w:abstractNumId w:val="5"/>
  </w:num>
  <w:num w:numId="18">
    <w:abstractNumId w:val="16"/>
  </w:num>
  <w:num w:numId="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4"/>
  <w:drawingGridVerticalSpacing w:val="65"/>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EA"/>
    <w:rsid w:val="00003F2B"/>
    <w:rsid w:val="000156C9"/>
    <w:rsid w:val="0002328E"/>
    <w:rsid w:val="00026D9A"/>
    <w:rsid w:val="00045132"/>
    <w:rsid w:val="000609F5"/>
    <w:rsid w:val="00070DD4"/>
    <w:rsid w:val="00085279"/>
    <w:rsid w:val="000861DF"/>
    <w:rsid w:val="00092D5C"/>
    <w:rsid w:val="00093992"/>
    <w:rsid w:val="000A647D"/>
    <w:rsid w:val="000C024F"/>
    <w:rsid w:val="000C326F"/>
    <w:rsid w:val="000E66B8"/>
    <w:rsid w:val="000F1C80"/>
    <w:rsid w:val="000F27C1"/>
    <w:rsid w:val="000F57F8"/>
    <w:rsid w:val="00101B17"/>
    <w:rsid w:val="001069A5"/>
    <w:rsid w:val="00131197"/>
    <w:rsid w:val="00140CC1"/>
    <w:rsid w:val="00145B5B"/>
    <w:rsid w:val="00145B65"/>
    <w:rsid w:val="00154D88"/>
    <w:rsid w:val="0015510F"/>
    <w:rsid w:val="0017123D"/>
    <w:rsid w:val="00185054"/>
    <w:rsid w:val="001A5FA5"/>
    <w:rsid w:val="001C08A8"/>
    <w:rsid w:val="001C6F74"/>
    <w:rsid w:val="001D555F"/>
    <w:rsid w:val="001E0024"/>
    <w:rsid w:val="001E1F9F"/>
    <w:rsid w:val="001F3594"/>
    <w:rsid w:val="001F38E2"/>
    <w:rsid w:val="00203881"/>
    <w:rsid w:val="002117A7"/>
    <w:rsid w:val="00211CB4"/>
    <w:rsid w:val="00224637"/>
    <w:rsid w:val="002263AA"/>
    <w:rsid w:val="0026452F"/>
    <w:rsid w:val="00273289"/>
    <w:rsid w:val="0028099C"/>
    <w:rsid w:val="00286091"/>
    <w:rsid w:val="002871CF"/>
    <w:rsid w:val="00291A26"/>
    <w:rsid w:val="00296D28"/>
    <w:rsid w:val="00297E07"/>
    <w:rsid w:val="002A6922"/>
    <w:rsid w:val="002C5903"/>
    <w:rsid w:val="002E31B7"/>
    <w:rsid w:val="002E571D"/>
    <w:rsid w:val="002F022F"/>
    <w:rsid w:val="002F07FB"/>
    <w:rsid w:val="002F18F3"/>
    <w:rsid w:val="002F3347"/>
    <w:rsid w:val="00311E9A"/>
    <w:rsid w:val="003152BF"/>
    <w:rsid w:val="00324CC3"/>
    <w:rsid w:val="003422C9"/>
    <w:rsid w:val="00344177"/>
    <w:rsid w:val="00353D4F"/>
    <w:rsid w:val="003556F5"/>
    <w:rsid w:val="00364ABF"/>
    <w:rsid w:val="0036547E"/>
    <w:rsid w:val="00367166"/>
    <w:rsid w:val="00377959"/>
    <w:rsid w:val="0038539F"/>
    <w:rsid w:val="00385EF4"/>
    <w:rsid w:val="0039677F"/>
    <w:rsid w:val="003A2948"/>
    <w:rsid w:val="003A5DFA"/>
    <w:rsid w:val="003A79E1"/>
    <w:rsid w:val="003B7B88"/>
    <w:rsid w:val="003B7CF3"/>
    <w:rsid w:val="003C37F0"/>
    <w:rsid w:val="003D3DD9"/>
    <w:rsid w:val="003F349C"/>
    <w:rsid w:val="00423986"/>
    <w:rsid w:val="00436C97"/>
    <w:rsid w:val="0044119F"/>
    <w:rsid w:val="00444646"/>
    <w:rsid w:val="00462469"/>
    <w:rsid w:val="004650A8"/>
    <w:rsid w:val="0046551B"/>
    <w:rsid w:val="00492948"/>
    <w:rsid w:val="00496114"/>
    <w:rsid w:val="004B1641"/>
    <w:rsid w:val="004B30D1"/>
    <w:rsid w:val="004C12C4"/>
    <w:rsid w:val="004C2547"/>
    <w:rsid w:val="004D06C1"/>
    <w:rsid w:val="004F6698"/>
    <w:rsid w:val="00502F3B"/>
    <w:rsid w:val="0051045C"/>
    <w:rsid w:val="005115E4"/>
    <w:rsid w:val="00524FEF"/>
    <w:rsid w:val="00541C40"/>
    <w:rsid w:val="00555998"/>
    <w:rsid w:val="00561CBE"/>
    <w:rsid w:val="00565B2A"/>
    <w:rsid w:val="005666EC"/>
    <w:rsid w:val="005768A4"/>
    <w:rsid w:val="00581F25"/>
    <w:rsid w:val="0058269E"/>
    <w:rsid w:val="005837BD"/>
    <w:rsid w:val="00584FDC"/>
    <w:rsid w:val="00586656"/>
    <w:rsid w:val="005B19AB"/>
    <w:rsid w:val="005C4A63"/>
    <w:rsid w:val="005C552A"/>
    <w:rsid w:val="005D0282"/>
    <w:rsid w:val="005D26F1"/>
    <w:rsid w:val="005F6E0C"/>
    <w:rsid w:val="00602216"/>
    <w:rsid w:val="0061384B"/>
    <w:rsid w:val="00613D77"/>
    <w:rsid w:val="00621842"/>
    <w:rsid w:val="00623DF6"/>
    <w:rsid w:val="00634372"/>
    <w:rsid w:val="00644BD7"/>
    <w:rsid w:val="006508E3"/>
    <w:rsid w:val="006522AB"/>
    <w:rsid w:val="006729D4"/>
    <w:rsid w:val="00685C05"/>
    <w:rsid w:val="006B04E9"/>
    <w:rsid w:val="006B6566"/>
    <w:rsid w:val="006C15FB"/>
    <w:rsid w:val="006C5CFB"/>
    <w:rsid w:val="006D7BC4"/>
    <w:rsid w:val="007031E5"/>
    <w:rsid w:val="00717302"/>
    <w:rsid w:val="007174E9"/>
    <w:rsid w:val="0072582E"/>
    <w:rsid w:val="00726D35"/>
    <w:rsid w:val="00733B7F"/>
    <w:rsid w:val="00734B43"/>
    <w:rsid w:val="00754C8C"/>
    <w:rsid w:val="0076334E"/>
    <w:rsid w:val="00770A98"/>
    <w:rsid w:val="00773BE8"/>
    <w:rsid w:val="00775270"/>
    <w:rsid w:val="00785FA9"/>
    <w:rsid w:val="00786977"/>
    <w:rsid w:val="00786AD5"/>
    <w:rsid w:val="00787540"/>
    <w:rsid w:val="00792027"/>
    <w:rsid w:val="007A03EB"/>
    <w:rsid w:val="007A31AB"/>
    <w:rsid w:val="007A6E97"/>
    <w:rsid w:val="007B52ED"/>
    <w:rsid w:val="007B79C7"/>
    <w:rsid w:val="007C79CE"/>
    <w:rsid w:val="007D1103"/>
    <w:rsid w:val="007E1C66"/>
    <w:rsid w:val="007E3BBB"/>
    <w:rsid w:val="007E56CA"/>
    <w:rsid w:val="007E76A9"/>
    <w:rsid w:val="007F1566"/>
    <w:rsid w:val="007F22EA"/>
    <w:rsid w:val="008008F6"/>
    <w:rsid w:val="00811780"/>
    <w:rsid w:val="00814162"/>
    <w:rsid w:val="008166EA"/>
    <w:rsid w:val="00831878"/>
    <w:rsid w:val="00845AAE"/>
    <w:rsid w:val="00846FA1"/>
    <w:rsid w:val="008500F3"/>
    <w:rsid w:val="008674D2"/>
    <w:rsid w:val="0087784B"/>
    <w:rsid w:val="0088699F"/>
    <w:rsid w:val="0089554A"/>
    <w:rsid w:val="008976CE"/>
    <w:rsid w:val="008A160C"/>
    <w:rsid w:val="008A5160"/>
    <w:rsid w:val="008B5A3A"/>
    <w:rsid w:val="008B5B1B"/>
    <w:rsid w:val="008C00C4"/>
    <w:rsid w:val="008C05CC"/>
    <w:rsid w:val="008C2D0F"/>
    <w:rsid w:val="008C68CB"/>
    <w:rsid w:val="008E0219"/>
    <w:rsid w:val="008F3247"/>
    <w:rsid w:val="00912A89"/>
    <w:rsid w:val="00912F09"/>
    <w:rsid w:val="00913C1A"/>
    <w:rsid w:val="00935634"/>
    <w:rsid w:val="00950AA8"/>
    <w:rsid w:val="00955DD9"/>
    <w:rsid w:val="00962225"/>
    <w:rsid w:val="00964B5A"/>
    <w:rsid w:val="00965339"/>
    <w:rsid w:val="00977308"/>
    <w:rsid w:val="00980C81"/>
    <w:rsid w:val="00984F2B"/>
    <w:rsid w:val="00993C90"/>
    <w:rsid w:val="009943B1"/>
    <w:rsid w:val="009A1BD0"/>
    <w:rsid w:val="009E7502"/>
    <w:rsid w:val="00A1320F"/>
    <w:rsid w:val="00A1566F"/>
    <w:rsid w:val="00A1635F"/>
    <w:rsid w:val="00A21AA0"/>
    <w:rsid w:val="00A21D44"/>
    <w:rsid w:val="00A250EC"/>
    <w:rsid w:val="00A30824"/>
    <w:rsid w:val="00A46A52"/>
    <w:rsid w:val="00A5266A"/>
    <w:rsid w:val="00A5490B"/>
    <w:rsid w:val="00A5519B"/>
    <w:rsid w:val="00A62DF9"/>
    <w:rsid w:val="00A70ED0"/>
    <w:rsid w:val="00A75C81"/>
    <w:rsid w:val="00A83E8B"/>
    <w:rsid w:val="00A902E0"/>
    <w:rsid w:val="00A902F5"/>
    <w:rsid w:val="00AD0E7C"/>
    <w:rsid w:val="00AE3DFE"/>
    <w:rsid w:val="00AE527C"/>
    <w:rsid w:val="00AE7A8F"/>
    <w:rsid w:val="00AF0F37"/>
    <w:rsid w:val="00AF43A5"/>
    <w:rsid w:val="00B1397B"/>
    <w:rsid w:val="00B173B8"/>
    <w:rsid w:val="00B23B38"/>
    <w:rsid w:val="00B52290"/>
    <w:rsid w:val="00B536C8"/>
    <w:rsid w:val="00B71B2F"/>
    <w:rsid w:val="00BA570E"/>
    <w:rsid w:val="00BB183D"/>
    <w:rsid w:val="00BE198C"/>
    <w:rsid w:val="00BE7DF5"/>
    <w:rsid w:val="00BF3BD5"/>
    <w:rsid w:val="00BF7A5D"/>
    <w:rsid w:val="00C053C1"/>
    <w:rsid w:val="00C07CCF"/>
    <w:rsid w:val="00C122B2"/>
    <w:rsid w:val="00C24510"/>
    <w:rsid w:val="00C34539"/>
    <w:rsid w:val="00C4661C"/>
    <w:rsid w:val="00C6230E"/>
    <w:rsid w:val="00C6412B"/>
    <w:rsid w:val="00C84FCA"/>
    <w:rsid w:val="00C90979"/>
    <w:rsid w:val="00C95050"/>
    <w:rsid w:val="00CB4399"/>
    <w:rsid w:val="00CD0F27"/>
    <w:rsid w:val="00CE43AF"/>
    <w:rsid w:val="00CE4542"/>
    <w:rsid w:val="00CF4A8C"/>
    <w:rsid w:val="00D140DE"/>
    <w:rsid w:val="00D14EF1"/>
    <w:rsid w:val="00D23AF4"/>
    <w:rsid w:val="00D25C6B"/>
    <w:rsid w:val="00D276E5"/>
    <w:rsid w:val="00D307DA"/>
    <w:rsid w:val="00D53C48"/>
    <w:rsid w:val="00D56244"/>
    <w:rsid w:val="00D82F3F"/>
    <w:rsid w:val="00D86075"/>
    <w:rsid w:val="00DA5F49"/>
    <w:rsid w:val="00DA6768"/>
    <w:rsid w:val="00DB3814"/>
    <w:rsid w:val="00DB66B5"/>
    <w:rsid w:val="00DE4764"/>
    <w:rsid w:val="00E146CB"/>
    <w:rsid w:val="00E17C82"/>
    <w:rsid w:val="00E305BC"/>
    <w:rsid w:val="00E35DB8"/>
    <w:rsid w:val="00E37D7B"/>
    <w:rsid w:val="00E4552E"/>
    <w:rsid w:val="00E63E12"/>
    <w:rsid w:val="00E65EB8"/>
    <w:rsid w:val="00E6725F"/>
    <w:rsid w:val="00E72868"/>
    <w:rsid w:val="00E75FCE"/>
    <w:rsid w:val="00E82197"/>
    <w:rsid w:val="00E95B93"/>
    <w:rsid w:val="00EC0525"/>
    <w:rsid w:val="00EC585C"/>
    <w:rsid w:val="00EC71B1"/>
    <w:rsid w:val="00ED1B1D"/>
    <w:rsid w:val="00ED1CE8"/>
    <w:rsid w:val="00ED3F7B"/>
    <w:rsid w:val="00ED5E42"/>
    <w:rsid w:val="00ED62DD"/>
    <w:rsid w:val="00EE4C87"/>
    <w:rsid w:val="00EE50CA"/>
    <w:rsid w:val="00EE647F"/>
    <w:rsid w:val="00EF271D"/>
    <w:rsid w:val="00EF61E2"/>
    <w:rsid w:val="00F0652B"/>
    <w:rsid w:val="00F10B58"/>
    <w:rsid w:val="00F15E7F"/>
    <w:rsid w:val="00F240B6"/>
    <w:rsid w:val="00F30C19"/>
    <w:rsid w:val="00F323AF"/>
    <w:rsid w:val="00F361D5"/>
    <w:rsid w:val="00F377F6"/>
    <w:rsid w:val="00F40F51"/>
    <w:rsid w:val="00F4386A"/>
    <w:rsid w:val="00F43A9F"/>
    <w:rsid w:val="00F66BB5"/>
    <w:rsid w:val="00F71EA2"/>
    <w:rsid w:val="00F73CB7"/>
    <w:rsid w:val="00F76BC5"/>
    <w:rsid w:val="00F773BC"/>
    <w:rsid w:val="00F80085"/>
    <w:rsid w:val="00F938C1"/>
    <w:rsid w:val="00FA2963"/>
    <w:rsid w:val="00FA4A3E"/>
    <w:rsid w:val="00FB02EF"/>
    <w:rsid w:val="00FB04E1"/>
    <w:rsid w:val="00FD2AED"/>
    <w:rsid w:val="00FF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90D39"/>
  <w15:chartTrackingRefBased/>
  <w15:docId w15:val="{4E5C7BDC-CBC6-486A-ABF8-66A79D29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EA"/>
    <w:pPr>
      <w:ind w:left="720"/>
      <w:contextualSpacing/>
    </w:pPr>
  </w:style>
  <w:style w:type="paragraph" w:styleId="BalloonText">
    <w:name w:val="Balloon Text"/>
    <w:basedOn w:val="Normal"/>
    <w:link w:val="BalloonTextChar"/>
    <w:rsid w:val="00F71EA2"/>
    <w:rPr>
      <w:rFonts w:ascii="Segoe UI" w:hAnsi="Segoe UI" w:cs="Segoe UI"/>
      <w:sz w:val="18"/>
      <w:szCs w:val="18"/>
    </w:rPr>
  </w:style>
  <w:style w:type="character" w:customStyle="1" w:styleId="BalloonTextChar">
    <w:name w:val="Balloon Text Char"/>
    <w:basedOn w:val="DefaultParagraphFont"/>
    <w:link w:val="BalloonText"/>
    <w:rsid w:val="00F71EA2"/>
    <w:rPr>
      <w:rFonts w:ascii="Segoe UI" w:hAnsi="Segoe UI" w:cs="Segoe UI"/>
      <w:sz w:val="18"/>
      <w:szCs w:val="18"/>
    </w:rPr>
  </w:style>
  <w:style w:type="table" w:styleId="TableGrid">
    <w:name w:val="Table Grid"/>
    <w:basedOn w:val="TableNormal"/>
    <w:rsid w:val="0051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CBBF-00A1-467A-AB68-6DB26795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Britt</dc:creator>
  <cp:keywords/>
  <dc:description/>
  <cp:lastModifiedBy>Arlyse DeLoyola</cp:lastModifiedBy>
  <cp:revision>8</cp:revision>
  <cp:lastPrinted>2021-07-15T19:52:00Z</cp:lastPrinted>
  <dcterms:created xsi:type="dcterms:W3CDTF">2021-09-27T19:09:00Z</dcterms:created>
  <dcterms:modified xsi:type="dcterms:W3CDTF">2021-10-19T17:19:00Z</dcterms:modified>
</cp:coreProperties>
</file>